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069F7"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0</w:t>
      </w:r>
      <w:r w:rsidR="00AD0067">
        <w:rPr>
          <w:rFonts w:ascii="Times New Roman" w:eastAsia="Times New Roman" w:hAnsi="Times New Roman"/>
          <w:sz w:val="28"/>
          <w:szCs w:val="28"/>
          <w:lang w:eastAsia="ru-RU"/>
        </w:rPr>
        <w:t>9</w:t>
      </w:r>
      <w:r>
        <w:rPr>
          <w:rFonts w:ascii="Times New Roman" w:eastAsia="Times New Roman" w:hAnsi="Times New Roman"/>
          <w:sz w:val="28"/>
          <w:szCs w:val="28"/>
          <w:lang w:eastAsia="ru-RU"/>
        </w:rPr>
        <w:t>.0</w:t>
      </w:r>
      <w:r w:rsidR="00AD0067">
        <w:rPr>
          <w:rFonts w:ascii="Times New Roman" w:eastAsia="Times New Roman" w:hAnsi="Times New Roman"/>
          <w:sz w:val="28"/>
          <w:szCs w:val="28"/>
          <w:lang w:eastAsia="ru-RU"/>
        </w:rPr>
        <w:t>2</w:t>
      </w:r>
      <w:r>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AD0067">
        <w:rPr>
          <w:rFonts w:ascii="Times New Roman" w:eastAsia="Times New Roman" w:hAnsi="Times New Roman"/>
          <w:sz w:val="28"/>
          <w:szCs w:val="28"/>
          <w:lang w:eastAsia="ru-RU"/>
        </w:rPr>
        <w:t xml:space="preserve">                           № 18</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bookmarkStart w:id="1" w:name="_GoBack"/>
      <w:bookmarkEnd w:id="1"/>
    </w:p>
    <w:p w:rsidR="00CE794D" w:rsidRPr="00531B29" w:rsidRDefault="00CE794D" w:rsidP="00CF6C9E">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CF6C9E" w:rsidRPr="00CF6C9E">
        <w:rPr>
          <w:rFonts w:ascii="Times New Roman" w:hAnsi="Times New Roman"/>
          <w:sz w:val="28"/>
          <w:szCs w:val="28"/>
        </w:rPr>
        <w:t>утверждении Административного регламента предоставления муниципальной услуги «</w:t>
      </w:r>
      <w:r w:rsidR="00C06558">
        <w:rPr>
          <w:rFonts w:ascii="Times New Roman" w:hAnsi="Times New Roman"/>
          <w:sz w:val="28"/>
          <w:szCs w:val="28"/>
        </w:rPr>
        <w:t>Выдача</w:t>
      </w:r>
      <w:r w:rsidR="00CF6C9E" w:rsidRPr="00CF6C9E">
        <w:rPr>
          <w:rFonts w:ascii="Times New Roman" w:hAnsi="Times New Roman"/>
          <w:sz w:val="28"/>
          <w:szCs w:val="28"/>
        </w:rPr>
        <w:t xml:space="preserve"> уведомления о планируемом сносе объекта капитального строительства</w:t>
      </w:r>
      <w:r w:rsidR="00C06558">
        <w:rPr>
          <w:rFonts w:ascii="Times New Roman" w:hAnsi="Times New Roman"/>
          <w:sz w:val="28"/>
          <w:szCs w:val="28"/>
        </w:rPr>
        <w:t>,</w:t>
      </w:r>
      <w:r w:rsidR="00CF6C9E" w:rsidRPr="00CF6C9E">
        <w:rPr>
          <w:rFonts w:ascii="Times New Roman" w:hAnsi="Times New Roman"/>
          <w:sz w:val="28"/>
          <w:szCs w:val="28"/>
        </w:rPr>
        <w:t xml:space="preserve"> о завершении сноса объе</w:t>
      </w:r>
      <w:r w:rsidR="00395C75">
        <w:rPr>
          <w:rFonts w:ascii="Times New Roman" w:hAnsi="Times New Roman"/>
          <w:sz w:val="28"/>
          <w:szCs w:val="28"/>
        </w:rPr>
        <w:t>кта капитального строительства»</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395C75" w:rsidRPr="00824F17" w:rsidRDefault="00395C75" w:rsidP="00395C75">
      <w:pPr>
        <w:pStyle w:val="formattext"/>
        <w:spacing w:before="0" w:beforeAutospacing="0" w:after="0" w:afterAutospacing="0"/>
        <w:ind w:firstLine="709"/>
        <w:jc w:val="both"/>
        <w:rPr>
          <w:sz w:val="28"/>
          <w:szCs w:val="28"/>
        </w:rPr>
      </w:pPr>
      <w:r w:rsidRPr="00395C75">
        <w:rPr>
          <w:color w:val="000000"/>
          <w:sz w:val="28"/>
          <w:szCs w:val="28"/>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w:t>
      </w:r>
      <w:r w:rsidRPr="00395C75">
        <w:rPr>
          <w:sz w:val="28"/>
          <w:szCs w:val="28"/>
        </w:rPr>
        <w:t xml:space="preserve"> </w:t>
      </w:r>
      <w:r w:rsidRPr="00824F17">
        <w:rPr>
          <w:sz w:val="28"/>
          <w:szCs w:val="28"/>
        </w:rPr>
        <w:t>Устав</w:t>
      </w:r>
      <w:r>
        <w:rPr>
          <w:sz w:val="28"/>
          <w:szCs w:val="28"/>
        </w:rPr>
        <w:t>ом</w:t>
      </w:r>
      <w:r w:rsidRPr="00824F17">
        <w:rPr>
          <w:sz w:val="28"/>
          <w:szCs w:val="28"/>
        </w:rPr>
        <w:t xml:space="preserve"> сельского поселения Выкатной:</w:t>
      </w: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395C75" w:rsidRPr="00395C75">
        <w:rPr>
          <w:rFonts w:ascii="Times New Roman" w:hAnsi="Times New Roman"/>
          <w:sz w:val="28"/>
          <w:szCs w:val="28"/>
        </w:rPr>
        <w:t>Утвердить прилагаемый административный регламент предоставления муниципальной услуги</w:t>
      </w:r>
      <w:r w:rsidR="00395C75">
        <w:rPr>
          <w:rFonts w:ascii="Times New Roman" w:hAnsi="Times New Roman"/>
          <w:sz w:val="28"/>
          <w:szCs w:val="28"/>
        </w:rPr>
        <w:t xml:space="preserve"> </w:t>
      </w:r>
      <w:r w:rsidR="00395C75" w:rsidRPr="00395C75">
        <w:rPr>
          <w:rFonts w:ascii="Times New Roman" w:hAnsi="Times New Roman"/>
          <w:sz w:val="28"/>
          <w:szCs w:val="28"/>
        </w:rPr>
        <w:t>«</w:t>
      </w:r>
      <w:r w:rsidR="00C06558" w:rsidRPr="00C06558">
        <w:rPr>
          <w:rFonts w:ascii="Times New Roman" w:hAnsi="Times New Roman"/>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r w:rsidR="00395C75">
        <w:rPr>
          <w:rFonts w:ascii="Times New Roman" w:hAnsi="Times New Roman"/>
          <w:sz w:val="28"/>
          <w:szCs w:val="28"/>
        </w:rPr>
        <w:t>»</w:t>
      </w:r>
      <w:r w:rsidR="00713766">
        <w:rPr>
          <w:rFonts w:ascii="Times New Roman" w:hAnsi="Times New Roman"/>
          <w:sz w:val="28"/>
          <w:szCs w:val="28"/>
        </w:rPr>
        <w:t xml:space="preserve"> согласно приложению</w:t>
      </w:r>
      <w:r w:rsidR="00395C75">
        <w:rPr>
          <w:rFonts w:ascii="Times New Roman" w:hAnsi="Times New Roman"/>
          <w:sz w:val="28"/>
          <w:szCs w:val="28"/>
        </w:rPr>
        <w:t>.</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Default="00CE794D" w:rsidP="00395C75">
      <w:pPr>
        <w:spacing w:after="0" w:line="240" w:lineRule="auto"/>
        <w:jc w:val="both"/>
        <w:rPr>
          <w:rFonts w:ascii="Times New Roman" w:eastAsia="Times New Roman" w:hAnsi="Times New Roman"/>
          <w:sz w:val="28"/>
          <w:szCs w:val="28"/>
          <w:lang w:eastAsia="ru-RU"/>
        </w:rPr>
      </w:pPr>
    </w:p>
    <w:p w:rsidR="00395C75" w:rsidRDefault="00395C75" w:rsidP="00395C75">
      <w:pPr>
        <w:spacing w:after="0" w:line="240" w:lineRule="auto"/>
        <w:jc w:val="both"/>
        <w:rPr>
          <w:rFonts w:ascii="Times New Roman" w:eastAsia="Times New Roman" w:hAnsi="Times New Roman"/>
          <w:sz w:val="28"/>
          <w:szCs w:val="28"/>
          <w:lang w:eastAsia="ru-RU"/>
        </w:rPr>
      </w:pPr>
    </w:p>
    <w:p w:rsidR="00395C75" w:rsidRPr="00EA11B2" w:rsidRDefault="00395C75" w:rsidP="00395C75">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173DAD" w:rsidRDefault="00173DAD" w:rsidP="00395C75">
      <w:pPr>
        <w:spacing w:after="0" w:line="240" w:lineRule="auto"/>
        <w:ind w:firstLine="708"/>
        <w:jc w:val="center"/>
        <w:rPr>
          <w:rFonts w:ascii="Times New Roman" w:hAnsi="Times New Roman"/>
          <w:sz w:val="28"/>
          <w:szCs w:val="28"/>
        </w:rPr>
      </w:pPr>
    </w:p>
    <w:p w:rsidR="00C06558" w:rsidRDefault="00C06558" w:rsidP="00173DAD">
      <w:pPr>
        <w:spacing w:after="0" w:line="240" w:lineRule="auto"/>
        <w:ind w:firstLine="708"/>
        <w:jc w:val="right"/>
        <w:rPr>
          <w:rFonts w:ascii="Times New Roman" w:hAnsi="Times New Roman"/>
          <w:sz w:val="24"/>
          <w:szCs w:val="24"/>
        </w:rPr>
      </w:pPr>
    </w:p>
    <w:p w:rsidR="00D334F1" w:rsidRDefault="00D334F1" w:rsidP="00173DAD">
      <w:pPr>
        <w:spacing w:after="0" w:line="240" w:lineRule="auto"/>
        <w:ind w:firstLine="708"/>
        <w:jc w:val="right"/>
        <w:rPr>
          <w:rFonts w:ascii="Times New Roman" w:hAnsi="Times New Roman"/>
          <w:sz w:val="24"/>
          <w:szCs w:val="24"/>
        </w:rPr>
      </w:pPr>
    </w:p>
    <w:p w:rsidR="00173DAD" w:rsidRPr="00173DAD" w:rsidRDefault="00173DAD" w:rsidP="00173DAD">
      <w:pPr>
        <w:spacing w:after="0" w:line="240" w:lineRule="auto"/>
        <w:ind w:firstLine="708"/>
        <w:jc w:val="right"/>
        <w:rPr>
          <w:rFonts w:ascii="Times New Roman" w:hAnsi="Times New Roman"/>
          <w:sz w:val="24"/>
          <w:szCs w:val="24"/>
        </w:rPr>
      </w:pPr>
      <w:r w:rsidRPr="00173DAD">
        <w:rPr>
          <w:rFonts w:ascii="Times New Roman" w:hAnsi="Times New Roman"/>
          <w:sz w:val="24"/>
          <w:szCs w:val="24"/>
        </w:rPr>
        <w:lastRenderedPageBreak/>
        <w:t>Приложение</w:t>
      </w:r>
    </w:p>
    <w:p w:rsidR="00173DAD" w:rsidRPr="00173DAD" w:rsidRDefault="00173DAD" w:rsidP="00173DAD">
      <w:pPr>
        <w:spacing w:after="0" w:line="240" w:lineRule="auto"/>
        <w:ind w:firstLine="708"/>
        <w:jc w:val="right"/>
        <w:rPr>
          <w:rFonts w:ascii="Times New Roman" w:hAnsi="Times New Roman"/>
          <w:sz w:val="24"/>
          <w:szCs w:val="24"/>
        </w:rPr>
      </w:pPr>
      <w:r w:rsidRPr="00173DAD">
        <w:rPr>
          <w:rFonts w:ascii="Times New Roman" w:hAnsi="Times New Roman"/>
          <w:sz w:val="24"/>
          <w:szCs w:val="24"/>
        </w:rPr>
        <w:t>к постановлению администрации</w:t>
      </w:r>
    </w:p>
    <w:p w:rsidR="00173DAD" w:rsidRPr="00173DAD" w:rsidRDefault="00173DAD" w:rsidP="00173DAD">
      <w:pPr>
        <w:spacing w:after="0" w:line="240" w:lineRule="auto"/>
        <w:ind w:firstLine="708"/>
        <w:jc w:val="right"/>
        <w:rPr>
          <w:rFonts w:ascii="Times New Roman" w:hAnsi="Times New Roman"/>
          <w:sz w:val="24"/>
          <w:szCs w:val="24"/>
        </w:rPr>
      </w:pPr>
      <w:r w:rsidRPr="00173DAD">
        <w:rPr>
          <w:rFonts w:ascii="Times New Roman" w:hAnsi="Times New Roman"/>
          <w:sz w:val="24"/>
          <w:szCs w:val="24"/>
        </w:rPr>
        <w:t>сельского поселения Выкатной</w:t>
      </w:r>
    </w:p>
    <w:p w:rsidR="00173DAD" w:rsidRPr="00173DAD" w:rsidRDefault="00173DAD" w:rsidP="00173DAD">
      <w:pPr>
        <w:spacing w:after="0" w:line="240" w:lineRule="auto"/>
        <w:ind w:firstLine="708"/>
        <w:jc w:val="right"/>
        <w:rPr>
          <w:rFonts w:ascii="Times New Roman" w:hAnsi="Times New Roman"/>
          <w:sz w:val="24"/>
          <w:szCs w:val="24"/>
        </w:rPr>
      </w:pPr>
      <w:r w:rsidRPr="00173DAD">
        <w:rPr>
          <w:rFonts w:ascii="Times New Roman" w:hAnsi="Times New Roman"/>
          <w:sz w:val="24"/>
          <w:szCs w:val="24"/>
        </w:rPr>
        <w:t>от 0</w:t>
      </w:r>
      <w:r w:rsidR="00AD0067">
        <w:rPr>
          <w:rFonts w:ascii="Times New Roman" w:hAnsi="Times New Roman"/>
          <w:sz w:val="24"/>
          <w:szCs w:val="24"/>
        </w:rPr>
        <w:t>9</w:t>
      </w:r>
      <w:r w:rsidRPr="00173DAD">
        <w:rPr>
          <w:rFonts w:ascii="Times New Roman" w:hAnsi="Times New Roman"/>
          <w:sz w:val="24"/>
          <w:szCs w:val="24"/>
        </w:rPr>
        <w:t>.0</w:t>
      </w:r>
      <w:r w:rsidR="00AD0067">
        <w:rPr>
          <w:rFonts w:ascii="Times New Roman" w:hAnsi="Times New Roman"/>
          <w:sz w:val="24"/>
          <w:szCs w:val="24"/>
        </w:rPr>
        <w:t>2</w:t>
      </w:r>
      <w:r w:rsidRPr="00173DAD">
        <w:rPr>
          <w:rFonts w:ascii="Times New Roman" w:hAnsi="Times New Roman"/>
          <w:sz w:val="24"/>
          <w:szCs w:val="24"/>
        </w:rPr>
        <w:t xml:space="preserve">.2022 № </w:t>
      </w:r>
      <w:r w:rsidR="00AD0067">
        <w:rPr>
          <w:rFonts w:ascii="Times New Roman" w:hAnsi="Times New Roman"/>
          <w:sz w:val="24"/>
          <w:szCs w:val="24"/>
        </w:rPr>
        <w:t>18</w:t>
      </w:r>
    </w:p>
    <w:p w:rsidR="00173DAD" w:rsidRPr="00173DAD" w:rsidRDefault="00173DAD" w:rsidP="00173DAD">
      <w:pPr>
        <w:spacing w:after="0" w:line="240" w:lineRule="auto"/>
        <w:ind w:firstLine="708"/>
        <w:jc w:val="right"/>
        <w:rPr>
          <w:rFonts w:ascii="Times New Roman" w:hAnsi="Times New Roman"/>
          <w:sz w:val="24"/>
          <w:szCs w:val="24"/>
        </w:rPr>
      </w:pPr>
    </w:p>
    <w:p w:rsidR="00CE794D" w:rsidRPr="00173DAD" w:rsidRDefault="00395C75" w:rsidP="00173DAD">
      <w:pPr>
        <w:spacing w:after="0" w:line="240" w:lineRule="auto"/>
        <w:ind w:firstLine="708"/>
        <w:jc w:val="center"/>
        <w:rPr>
          <w:rFonts w:ascii="Times New Roman" w:hAnsi="Times New Roman"/>
          <w:sz w:val="24"/>
          <w:szCs w:val="24"/>
        </w:rPr>
      </w:pPr>
      <w:r w:rsidRPr="00173DAD">
        <w:rPr>
          <w:rFonts w:ascii="Times New Roman" w:hAnsi="Times New Roman"/>
          <w:sz w:val="24"/>
          <w:szCs w:val="24"/>
        </w:rPr>
        <w:t>Административный регламент предоставления муниципальной услуги «</w:t>
      </w:r>
      <w:r w:rsidR="00C06558" w:rsidRPr="00C06558">
        <w:rPr>
          <w:rFonts w:ascii="Times New Roman" w:hAnsi="Times New Roman"/>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00C06558">
        <w:rPr>
          <w:rFonts w:ascii="Times New Roman" w:hAnsi="Times New Roman"/>
          <w:sz w:val="24"/>
          <w:szCs w:val="24"/>
        </w:rPr>
        <w:t>»</w:t>
      </w:r>
    </w:p>
    <w:p w:rsidR="00395C75" w:rsidRPr="00173DAD" w:rsidRDefault="00395C75" w:rsidP="00173DAD">
      <w:pPr>
        <w:spacing w:after="0" w:line="240" w:lineRule="auto"/>
        <w:jc w:val="both"/>
        <w:rPr>
          <w:rFonts w:ascii="Times New Roman" w:hAnsi="Times New Roman"/>
          <w:sz w:val="24"/>
          <w:szCs w:val="24"/>
        </w:rPr>
      </w:pPr>
    </w:p>
    <w:p w:rsidR="00395C75" w:rsidRPr="00173DAD" w:rsidRDefault="00395C75" w:rsidP="00173DAD">
      <w:pPr>
        <w:spacing w:after="0" w:line="240" w:lineRule="auto"/>
        <w:jc w:val="center"/>
        <w:rPr>
          <w:rFonts w:ascii="Times New Roman" w:hAnsi="Times New Roman"/>
          <w:sz w:val="24"/>
          <w:szCs w:val="24"/>
        </w:rPr>
      </w:pPr>
      <w:r w:rsidRPr="00173DAD">
        <w:rPr>
          <w:rFonts w:ascii="Times New Roman" w:hAnsi="Times New Roman"/>
          <w:sz w:val="24"/>
          <w:szCs w:val="24"/>
        </w:rPr>
        <w:t>I. Общие положения</w:t>
      </w:r>
    </w:p>
    <w:p w:rsidR="00C06558" w:rsidRDefault="00C06558" w:rsidP="00C06558">
      <w:pPr>
        <w:spacing w:after="0" w:line="240" w:lineRule="auto"/>
        <w:ind w:firstLine="709"/>
        <w:jc w:val="both"/>
        <w:rPr>
          <w:rFonts w:ascii="Times New Roman" w:eastAsia="Times New Roman" w:hAnsi="Times New Roman"/>
          <w:sz w:val="24"/>
          <w:szCs w:val="24"/>
          <w:lang w:eastAsia="ru-RU"/>
        </w:rPr>
      </w:pPr>
    </w:p>
    <w:p w:rsidR="00C06558" w:rsidRPr="00C06558" w:rsidRDefault="00C06558" w:rsidP="00C06558">
      <w:pPr>
        <w:spacing w:after="0" w:line="240" w:lineRule="auto"/>
        <w:ind w:firstLine="709"/>
        <w:jc w:val="both"/>
        <w:rPr>
          <w:rFonts w:ascii="Times New Roman" w:eastAsia="Times New Roman" w:hAnsi="Times New Roman"/>
          <w:sz w:val="24"/>
          <w:szCs w:val="24"/>
          <w:lang w:eastAsia="ru-RU"/>
        </w:rPr>
      </w:pPr>
      <w:r w:rsidRPr="00C06558">
        <w:rPr>
          <w:rFonts w:ascii="Times New Roman" w:eastAsia="Times New Roman" w:hAnsi="Times New Roman"/>
          <w:sz w:val="24"/>
          <w:szCs w:val="24"/>
          <w:lang w:eastAsia="ru-RU"/>
        </w:rPr>
        <w:t>1.1. Предмет административного регламента.</w:t>
      </w:r>
    </w:p>
    <w:p w:rsidR="00C06558" w:rsidRPr="00C06558" w:rsidRDefault="00C06558" w:rsidP="00C0655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6558">
        <w:rPr>
          <w:rFonts w:ascii="Times New Roman" w:eastAsia="Times New Roman" w:hAnsi="Times New Roman"/>
          <w:sz w:val="24"/>
          <w:szCs w:val="24"/>
          <w:lang w:eastAsia="ru-RU"/>
        </w:rPr>
        <w:t>Административный регламент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r w:rsidRPr="00C06558">
        <w:rPr>
          <w:rFonts w:ascii="Times New Roman" w:eastAsia="Times New Roman" w:hAnsi="Times New Roman"/>
          <w:bCs/>
          <w:sz w:val="24"/>
          <w:szCs w:val="24"/>
          <w:lang w:eastAsia="ru-RU"/>
        </w:rPr>
        <w:t xml:space="preserve"> </w:t>
      </w:r>
      <w:r w:rsidRPr="00C06558">
        <w:rPr>
          <w:rFonts w:ascii="Times New Roman" w:eastAsia="Times New Roman" w:hAnsi="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C06558">
        <w:rPr>
          <w:rFonts w:ascii="Times New Roman" w:eastAsia="Times New Roman" w:hAnsi="Times New Roman"/>
          <w:sz w:val="24"/>
          <w:szCs w:val="24"/>
          <w:vertAlign w:val="superscript"/>
          <w:lang w:eastAsia="ru-RU"/>
        </w:rPr>
        <w:footnoteReference w:id="1"/>
      </w:r>
      <w:r w:rsidRPr="00C06558">
        <w:rPr>
          <w:rFonts w:ascii="Times New Roman" w:eastAsia="Times New Roman" w:hAnsi="Times New Roman"/>
          <w:sz w:val="24"/>
          <w:szCs w:val="24"/>
          <w:lang w:eastAsia="ru-RU"/>
        </w:rPr>
        <w:t xml:space="preserve"> (далее – «Единый портал»), с соблюдением норм законодательства Российской Федерации о защите персональных данных.</w:t>
      </w:r>
    </w:p>
    <w:p w:rsidR="00C06558" w:rsidRPr="00C06558" w:rsidRDefault="00C06558" w:rsidP="00C06558">
      <w:pPr>
        <w:keepNext/>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C06558">
        <w:rPr>
          <w:rFonts w:ascii="Times New Roman" w:eastAsia="Times New Roman" w:hAnsi="Times New Roman"/>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C06558" w:rsidRPr="00C06558" w:rsidRDefault="00C06558" w:rsidP="00C06558">
      <w:pPr>
        <w:spacing w:after="0" w:line="240" w:lineRule="auto"/>
        <w:ind w:firstLine="709"/>
        <w:jc w:val="both"/>
        <w:rPr>
          <w:rFonts w:ascii="Times New Roman" w:eastAsia="Times New Roman" w:hAnsi="Times New Roman"/>
          <w:sz w:val="24"/>
          <w:szCs w:val="24"/>
          <w:lang w:eastAsia="ru-RU"/>
        </w:rPr>
      </w:pPr>
      <w:r w:rsidRPr="00C06558">
        <w:rPr>
          <w:rFonts w:ascii="Times New Roman" w:eastAsia="Times New Roman" w:hAnsi="Times New Roman"/>
          <w:sz w:val="24"/>
          <w:szCs w:val="24"/>
          <w:lang w:eastAsia="ru-RU"/>
        </w:rPr>
        <w:t>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w:t>
      </w:r>
      <w:r>
        <w:rPr>
          <w:rFonts w:ascii="Times New Roman" w:eastAsia="Times New Roman" w:hAnsi="Times New Roman"/>
          <w:sz w:val="24"/>
          <w:szCs w:val="24"/>
          <w:lang w:eastAsia="ru-RU"/>
        </w:rPr>
        <w:t xml:space="preserve"> </w:t>
      </w:r>
      <w:r w:rsidRPr="00C06558">
        <w:rPr>
          <w:rFonts w:ascii="Times New Roman" w:eastAsia="Times New Roman" w:hAnsi="Times New Roman"/>
          <w:sz w:val="24"/>
          <w:szCs w:val="24"/>
          <w:lang w:eastAsia="ru-RU"/>
        </w:rPr>
        <w:t>установленном главой 6 Градостроительного кодекса Российской Федерации).</w:t>
      </w:r>
    </w:p>
    <w:p w:rsidR="00C06558" w:rsidRPr="00C06558" w:rsidRDefault="00C06558" w:rsidP="00C06558">
      <w:pPr>
        <w:spacing w:after="0" w:line="240" w:lineRule="auto"/>
        <w:ind w:firstLine="709"/>
        <w:jc w:val="both"/>
        <w:rPr>
          <w:rFonts w:ascii="Times New Roman" w:eastAsia="Times New Roman" w:hAnsi="Times New Roman"/>
          <w:sz w:val="24"/>
          <w:szCs w:val="24"/>
          <w:lang w:eastAsia="ru-RU"/>
        </w:rPr>
      </w:pPr>
      <w:r w:rsidRPr="00C06558">
        <w:rPr>
          <w:rFonts w:ascii="Times New Roman" w:eastAsia="Times New Roman" w:hAnsi="Times New Roman"/>
          <w:sz w:val="24"/>
          <w:szCs w:val="24"/>
          <w:lang w:eastAsia="ru-RU"/>
        </w:rPr>
        <w:t>1.2. Описание заявителей.</w:t>
      </w:r>
    </w:p>
    <w:p w:rsidR="00C06558" w:rsidRPr="00C06558" w:rsidRDefault="00C06558" w:rsidP="00C06558">
      <w:pPr>
        <w:spacing w:after="0" w:line="240" w:lineRule="auto"/>
        <w:ind w:firstLine="709"/>
        <w:jc w:val="both"/>
        <w:rPr>
          <w:rFonts w:ascii="Times New Roman" w:eastAsia="Times New Roman" w:hAnsi="Times New Roman"/>
          <w:sz w:val="24"/>
          <w:szCs w:val="24"/>
          <w:lang w:eastAsia="ru-RU"/>
        </w:rPr>
      </w:pPr>
      <w:r w:rsidRPr="00C06558">
        <w:rPr>
          <w:rFonts w:ascii="Times New Roman" w:eastAsia="Times New Roman" w:hAnsi="Times New Roman"/>
          <w:sz w:val="24"/>
          <w:szCs w:val="24"/>
          <w:lang w:eastAsia="ru-RU"/>
        </w:rPr>
        <w:t>Заявителями на получение муниципальной услуги являются застройщик либо индивидуальный предприниматель или юридическое лицо, заключившие договор подряда на осуществление сноса объекта капитального строительства на территориях муниципальных образований (муниципальных районов, городских округов), а также их уполномоченные представители (далее – «заявитель»).</w:t>
      </w:r>
    </w:p>
    <w:p w:rsidR="00C06558" w:rsidRDefault="00C06558" w:rsidP="00C06558">
      <w:pPr>
        <w:spacing w:after="0" w:line="240" w:lineRule="auto"/>
        <w:jc w:val="both"/>
        <w:rPr>
          <w:rFonts w:ascii="Times New Roman" w:hAnsi="Times New Roman"/>
          <w:sz w:val="24"/>
          <w:szCs w:val="24"/>
        </w:rPr>
      </w:pPr>
    </w:p>
    <w:p w:rsidR="00C06558" w:rsidRPr="00C06558" w:rsidRDefault="00C06558" w:rsidP="00C06558">
      <w:pPr>
        <w:spacing w:after="0" w:line="240" w:lineRule="auto"/>
        <w:jc w:val="center"/>
        <w:rPr>
          <w:rFonts w:ascii="Times New Roman" w:hAnsi="Times New Roman"/>
          <w:sz w:val="24"/>
          <w:szCs w:val="24"/>
        </w:rPr>
      </w:pPr>
      <w:r w:rsidRPr="00C06558">
        <w:rPr>
          <w:rFonts w:ascii="Times New Roman" w:hAnsi="Times New Roman"/>
          <w:sz w:val="24"/>
          <w:szCs w:val="24"/>
        </w:rPr>
        <w:t>II. Стандарт предоставления муниципальной услуги</w:t>
      </w:r>
    </w:p>
    <w:p w:rsidR="00C06558" w:rsidRPr="00C06558" w:rsidRDefault="00C06558" w:rsidP="00C06558">
      <w:pPr>
        <w:spacing w:after="0" w:line="240" w:lineRule="auto"/>
        <w:ind w:firstLine="709"/>
        <w:jc w:val="both"/>
        <w:rPr>
          <w:rFonts w:ascii="Times New Roman" w:hAnsi="Times New Roman"/>
          <w:sz w:val="24"/>
          <w:szCs w:val="24"/>
        </w:rPr>
      </w:pPr>
    </w:p>
    <w:p w:rsidR="00C06558" w:rsidRPr="00C06558" w:rsidRDefault="00C06558" w:rsidP="00C06558">
      <w:pPr>
        <w:spacing w:after="0" w:line="240" w:lineRule="auto"/>
        <w:ind w:firstLine="709"/>
        <w:jc w:val="both"/>
        <w:rPr>
          <w:rFonts w:ascii="Times New Roman" w:hAnsi="Times New Roman"/>
          <w:sz w:val="24"/>
          <w:szCs w:val="24"/>
        </w:rPr>
      </w:pPr>
      <w:r w:rsidRPr="00C06558">
        <w:rPr>
          <w:rFonts w:ascii="Times New Roman" w:hAnsi="Times New Roman"/>
          <w:sz w:val="24"/>
          <w:szCs w:val="24"/>
        </w:rPr>
        <w:t>2.1. Наименование муниципальной услуги.</w:t>
      </w:r>
    </w:p>
    <w:p w:rsidR="00C06558" w:rsidRPr="00C06558" w:rsidRDefault="00C06558" w:rsidP="00C06558">
      <w:pPr>
        <w:spacing w:after="0" w:line="240" w:lineRule="auto"/>
        <w:ind w:firstLine="709"/>
        <w:jc w:val="both"/>
        <w:rPr>
          <w:rFonts w:ascii="Times New Roman" w:hAnsi="Times New Roman"/>
          <w:sz w:val="24"/>
          <w:szCs w:val="24"/>
        </w:rPr>
      </w:pPr>
      <w:r w:rsidRPr="00C06558">
        <w:rPr>
          <w:rFonts w:ascii="Times New Roman" w:hAnsi="Times New Roman"/>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p>
    <w:p w:rsidR="00C06558" w:rsidRPr="00C06558" w:rsidRDefault="00C06558" w:rsidP="00C06558">
      <w:pPr>
        <w:spacing w:after="0" w:line="240" w:lineRule="auto"/>
        <w:ind w:firstLine="709"/>
        <w:jc w:val="both"/>
        <w:rPr>
          <w:rFonts w:ascii="Times New Roman" w:hAnsi="Times New Roman"/>
          <w:sz w:val="24"/>
          <w:szCs w:val="24"/>
        </w:rPr>
      </w:pPr>
      <w:r w:rsidRPr="00C06558">
        <w:rPr>
          <w:rFonts w:ascii="Times New Roman" w:hAnsi="Times New Roman"/>
          <w:sz w:val="24"/>
          <w:szCs w:val="24"/>
        </w:rPr>
        <w:t>2.2. Наименование органа местного самоуправления, предоставляющего муниципальную услугу.</w:t>
      </w:r>
    </w:p>
    <w:p w:rsidR="005B52A2" w:rsidRDefault="00C06558" w:rsidP="00C06558">
      <w:pPr>
        <w:spacing w:after="0" w:line="240" w:lineRule="auto"/>
        <w:ind w:firstLine="709"/>
        <w:jc w:val="both"/>
        <w:rPr>
          <w:rFonts w:ascii="Times New Roman" w:hAnsi="Times New Roman"/>
          <w:sz w:val="24"/>
          <w:szCs w:val="24"/>
        </w:rPr>
      </w:pPr>
      <w:r w:rsidRPr="00C06558">
        <w:rPr>
          <w:rFonts w:ascii="Times New Roman" w:hAnsi="Times New Roman"/>
          <w:sz w:val="24"/>
          <w:szCs w:val="24"/>
        </w:rPr>
        <w:t xml:space="preserve">Предоставление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осуществляется </w:t>
      </w:r>
      <w:r w:rsidR="005B52A2">
        <w:rPr>
          <w:rFonts w:ascii="Times New Roman" w:hAnsi="Times New Roman"/>
          <w:sz w:val="24"/>
          <w:szCs w:val="24"/>
        </w:rPr>
        <w:t>а</w:t>
      </w:r>
      <w:r w:rsidRPr="00C06558">
        <w:rPr>
          <w:rFonts w:ascii="Times New Roman" w:hAnsi="Times New Roman"/>
          <w:sz w:val="24"/>
          <w:szCs w:val="24"/>
        </w:rPr>
        <w:t>дминистраци</w:t>
      </w:r>
      <w:r w:rsidR="005B52A2">
        <w:rPr>
          <w:rFonts w:ascii="Times New Roman" w:hAnsi="Times New Roman"/>
          <w:sz w:val="24"/>
          <w:szCs w:val="24"/>
        </w:rPr>
        <w:t>ей</w:t>
      </w:r>
      <w:r w:rsidRPr="00C06558">
        <w:rPr>
          <w:rFonts w:ascii="Times New Roman" w:hAnsi="Times New Roman"/>
          <w:sz w:val="24"/>
          <w:szCs w:val="24"/>
        </w:rPr>
        <w:t xml:space="preserve"> </w:t>
      </w:r>
      <w:r w:rsidR="005B52A2">
        <w:rPr>
          <w:rFonts w:ascii="Times New Roman" w:hAnsi="Times New Roman"/>
          <w:sz w:val="24"/>
          <w:szCs w:val="24"/>
        </w:rPr>
        <w:t>сельского поселения Выкатной</w:t>
      </w:r>
      <w:r w:rsidRPr="00C06558">
        <w:rPr>
          <w:rFonts w:ascii="Times New Roman" w:hAnsi="Times New Roman"/>
          <w:sz w:val="24"/>
          <w:szCs w:val="24"/>
        </w:rPr>
        <w:t>.</w:t>
      </w:r>
    </w:p>
    <w:p w:rsidR="00C06558" w:rsidRPr="00C06558" w:rsidRDefault="00C06558" w:rsidP="00C06558">
      <w:pPr>
        <w:spacing w:after="0" w:line="240" w:lineRule="auto"/>
        <w:ind w:firstLine="709"/>
        <w:jc w:val="both"/>
        <w:rPr>
          <w:rFonts w:ascii="Times New Roman" w:hAnsi="Times New Roman"/>
          <w:sz w:val="24"/>
          <w:szCs w:val="24"/>
        </w:rPr>
      </w:pPr>
      <w:r w:rsidRPr="00C06558">
        <w:rPr>
          <w:rFonts w:ascii="Times New Roman" w:hAnsi="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005B52A2">
        <w:rPr>
          <w:rFonts w:ascii="Times New Roman" w:hAnsi="Times New Roman"/>
          <w:sz w:val="24"/>
          <w:szCs w:val="24"/>
        </w:rPr>
        <w:t>а</w:t>
      </w:r>
      <w:r w:rsidRPr="00C06558">
        <w:rPr>
          <w:rFonts w:ascii="Times New Roman" w:hAnsi="Times New Roman"/>
          <w:sz w:val="24"/>
          <w:szCs w:val="24"/>
        </w:rPr>
        <w:t>дминистраци</w:t>
      </w:r>
      <w:r w:rsidR="005B52A2">
        <w:rPr>
          <w:rFonts w:ascii="Times New Roman" w:hAnsi="Times New Roman"/>
          <w:sz w:val="24"/>
          <w:szCs w:val="24"/>
        </w:rPr>
        <w:t>ей</w:t>
      </w:r>
      <w:r w:rsidRPr="00C06558">
        <w:rPr>
          <w:rFonts w:ascii="Times New Roman" w:hAnsi="Times New Roman"/>
          <w:sz w:val="24"/>
          <w:szCs w:val="24"/>
        </w:rPr>
        <w:t xml:space="preserve"> </w:t>
      </w:r>
      <w:r w:rsidR="005B52A2">
        <w:rPr>
          <w:rFonts w:ascii="Times New Roman" w:hAnsi="Times New Roman"/>
          <w:sz w:val="24"/>
          <w:szCs w:val="24"/>
        </w:rPr>
        <w:t>сельского поселения Выкатной</w:t>
      </w:r>
      <w:r w:rsidRPr="00C06558">
        <w:rPr>
          <w:rFonts w:ascii="Times New Roman" w:hAnsi="Times New Roman"/>
          <w:sz w:val="24"/>
          <w:szCs w:val="24"/>
        </w:rPr>
        <w:t xml:space="preserve">. </w:t>
      </w:r>
    </w:p>
    <w:p w:rsidR="00C06558" w:rsidRPr="00C06558" w:rsidRDefault="00C06558" w:rsidP="00C06558">
      <w:pPr>
        <w:spacing w:after="0" w:line="240" w:lineRule="auto"/>
        <w:ind w:firstLine="709"/>
        <w:jc w:val="both"/>
        <w:rPr>
          <w:rFonts w:ascii="Times New Roman" w:hAnsi="Times New Roman"/>
          <w:sz w:val="24"/>
          <w:szCs w:val="24"/>
        </w:rPr>
      </w:pPr>
      <w:r w:rsidRPr="00C06558">
        <w:rPr>
          <w:rFonts w:ascii="Times New Roman" w:hAnsi="Times New Roman"/>
          <w:sz w:val="24"/>
          <w:szCs w:val="24"/>
        </w:rPr>
        <w:lastRenderedPageBreak/>
        <w:t>2.3. Требования к порядку информирования о предоставлении муниципальной услуги.</w:t>
      </w:r>
    </w:p>
    <w:p w:rsidR="00395C75" w:rsidRDefault="00C06558" w:rsidP="00C06558">
      <w:pPr>
        <w:spacing w:after="0" w:line="240" w:lineRule="auto"/>
        <w:ind w:firstLine="709"/>
        <w:jc w:val="both"/>
        <w:rPr>
          <w:rFonts w:ascii="Times New Roman" w:hAnsi="Times New Roman"/>
          <w:sz w:val="24"/>
          <w:szCs w:val="24"/>
        </w:rPr>
      </w:pPr>
      <w:r w:rsidRPr="00C06558">
        <w:rPr>
          <w:rFonts w:ascii="Times New Roman" w:hAnsi="Times New Roman"/>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w:t>
      </w:r>
      <w:r w:rsidR="005B52A2">
        <w:rPr>
          <w:rFonts w:ascii="Times New Roman" w:hAnsi="Times New Roman"/>
          <w:sz w:val="24"/>
          <w:szCs w:val="24"/>
        </w:rPr>
        <w:t xml:space="preserve"> на официальном интернет-сайте а</w:t>
      </w:r>
      <w:r w:rsidRPr="00C06558">
        <w:rPr>
          <w:rFonts w:ascii="Times New Roman" w:hAnsi="Times New Roman"/>
          <w:sz w:val="24"/>
          <w:szCs w:val="24"/>
        </w:rPr>
        <w:t xml:space="preserve">дминистрации </w:t>
      </w:r>
      <w:r w:rsidR="005B52A2">
        <w:rPr>
          <w:rFonts w:ascii="Times New Roman" w:hAnsi="Times New Roman"/>
          <w:sz w:val="24"/>
          <w:szCs w:val="24"/>
        </w:rPr>
        <w:t>Ханты-Мансийского района</w:t>
      </w:r>
      <w:r w:rsidRPr="00C06558">
        <w:rPr>
          <w:rFonts w:ascii="Times New Roman" w:hAnsi="Times New Roman"/>
          <w:sz w:val="24"/>
          <w:szCs w:val="24"/>
        </w:rPr>
        <w:t>, на информационных стендах в залах приема заявителей в</w:t>
      </w:r>
      <w:r w:rsidR="005B52A2" w:rsidRPr="005B52A2">
        <w:t xml:space="preserve"> </w:t>
      </w:r>
      <w:r w:rsidR="005B52A2" w:rsidRPr="005B52A2">
        <w:rPr>
          <w:rFonts w:ascii="Times New Roman" w:hAnsi="Times New Roman"/>
          <w:sz w:val="24"/>
          <w:szCs w:val="24"/>
        </w:rPr>
        <w:t>администраци</w:t>
      </w:r>
      <w:r w:rsidR="005B52A2">
        <w:rPr>
          <w:rFonts w:ascii="Times New Roman" w:hAnsi="Times New Roman"/>
          <w:sz w:val="24"/>
          <w:szCs w:val="24"/>
        </w:rPr>
        <w:t>и</w:t>
      </w:r>
      <w:r w:rsidR="005B52A2" w:rsidRPr="005B52A2">
        <w:rPr>
          <w:rFonts w:ascii="Times New Roman" w:hAnsi="Times New Roman"/>
          <w:sz w:val="24"/>
          <w:szCs w:val="24"/>
        </w:rPr>
        <w:t xml:space="preserve"> сельского поселения Выкатной</w:t>
      </w:r>
      <w:r w:rsidRPr="00C06558">
        <w:rPr>
          <w:rFonts w:ascii="Times New Roman" w:hAnsi="Times New Roman"/>
          <w:sz w:val="24"/>
          <w:szCs w:val="24"/>
        </w:rPr>
        <w:t>, при использовании Единого портала в информационно - телекоммуникационной сети «Интернет».</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2.3.1. Информация о предоставлении муниципальной услуги на Едином портале.</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На Едином портале размещается следующая информация: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круг заявителей;</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3) срок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5) размер государственной пошлины, взимаемой за предоставление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01B5" w:rsidRDefault="005B52A2" w:rsidP="003E01B5">
      <w:pPr>
        <w:pStyle w:val="formattext"/>
        <w:spacing w:before="0" w:beforeAutospacing="0" w:after="0" w:afterAutospacing="0"/>
        <w:ind w:firstLine="709"/>
        <w:jc w:val="both"/>
      </w:pPr>
      <w:r w:rsidRPr="005B52A2">
        <w:t>2.3.</w:t>
      </w:r>
      <w:r w:rsidR="003E01B5">
        <w:t>2</w:t>
      </w:r>
      <w:r w:rsidRPr="005B52A2">
        <w:t xml:space="preserve">. </w:t>
      </w:r>
      <w:r w:rsidR="003E01B5">
        <w:t>Информация о месте нахождения, графике, справочных телефонах администрации, его структурных подразделений, участвующих в предоставлении муниципальной услуги,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w:t>
      </w:r>
    </w:p>
    <w:p w:rsidR="003E01B5" w:rsidRDefault="003E01B5" w:rsidP="003E01B5">
      <w:pPr>
        <w:pStyle w:val="formattext"/>
        <w:spacing w:before="0" w:beforeAutospacing="0" w:after="0" w:afterAutospacing="0"/>
        <w:ind w:firstLine="709"/>
        <w:jc w:val="both"/>
      </w:pPr>
      <w:r>
        <w:t>Место нахождения администрации сельского поселения Выкатной:</w:t>
      </w:r>
    </w:p>
    <w:p w:rsidR="003E01B5" w:rsidRPr="007162A6" w:rsidRDefault="003E01B5" w:rsidP="00B76100">
      <w:pPr>
        <w:spacing w:after="0" w:line="240" w:lineRule="auto"/>
        <w:jc w:val="both"/>
        <w:rPr>
          <w:rFonts w:ascii="Times New Roman" w:eastAsia="Times New Roman" w:hAnsi="Times New Roman"/>
          <w:sz w:val="24"/>
          <w:szCs w:val="24"/>
          <w:lang w:eastAsia="ru-RU"/>
        </w:rPr>
      </w:pPr>
      <w:r w:rsidRPr="00B56E8F">
        <w:rPr>
          <w:rFonts w:ascii="Times New Roman" w:hAnsi="Times New Roman"/>
          <w:sz w:val="24"/>
          <w:szCs w:val="24"/>
        </w:rPr>
        <w:t>628513,</w:t>
      </w:r>
      <w:r>
        <w:t xml:space="preserve"> </w:t>
      </w:r>
      <w:r w:rsidRPr="007162A6">
        <w:rPr>
          <w:rFonts w:ascii="Times New Roman" w:eastAsia="Times New Roman" w:hAnsi="Times New Roman"/>
          <w:sz w:val="24"/>
          <w:szCs w:val="24"/>
          <w:lang w:eastAsia="ru-RU"/>
        </w:rPr>
        <w:t>Ханты-Мансийский автономный округ-Югра,</w:t>
      </w:r>
      <w:r w:rsidR="00B76100">
        <w:rPr>
          <w:rFonts w:ascii="Times New Roman" w:eastAsia="Times New Roman" w:hAnsi="Times New Roman"/>
          <w:sz w:val="24"/>
          <w:szCs w:val="24"/>
          <w:lang w:eastAsia="ru-RU"/>
        </w:rPr>
        <w:t xml:space="preserve"> Ханты-Мансийский </w:t>
      </w:r>
      <w:r w:rsidRPr="007162A6">
        <w:rPr>
          <w:rFonts w:ascii="Times New Roman" w:eastAsia="Times New Roman" w:hAnsi="Times New Roman"/>
          <w:sz w:val="24"/>
          <w:szCs w:val="24"/>
          <w:lang w:eastAsia="ru-RU"/>
        </w:rPr>
        <w:t xml:space="preserve">район, </w:t>
      </w:r>
      <w:proofErr w:type="spellStart"/>
      <w:r>
        <w:rPr>
          <w:rFonts w:ascii="Times New Roman" w:eastAsia="Times New Roman" w:hAnsi="Times New Roman"/>
          <w:sz w:val="24"/>
          <w:szCs w:val="24"/>
          <w:lang w:eastAsia="ru-RU"/>
        </w:rPr>
        <w:t>п.Выкатной</w:t>
      </w:r>
      <w:proofErr w:type="spellEnd"/>
      <w:r w:rsidRPr="007162A6">
        <w:rPr>
          <w:rFonts w:ascii="Times New Roman" w:eastAsia="Times New Roman" w:hAnsi="Times New Roman"/>
          <w:sz w:val="24"/>
          <w:szCs w:val="24"/>
          <w:lang w:eastAsia="ru-RU"/>
        </w:rPr>
        <w:t xml:space="preserve">, ул. </w:t>
      </w:r>
      <w:r>
        <w:rPr>
          <w:rFonts w:ascii="Times New Roman" w:eastAsia="Times New Roman" w:hAnsi="Times New Roman"/>
          <w:sz w:val="24"/>
          <w:szCs w:val="24"/>
          <w:lang w:eastAsia="ru-RU"/>
        </w:rPr>
        <w:t>Школьная</w:t>
      </w:r>
      <w:r w:rsidRPr="007162A6">
        <w:rPr>
          <w:rFonts w:ascii="Times New Roman" w:eastAsia="Times New Roman" w:hAnsi="Times New Roman"/>
          <w:sz w:val="24"/>
          <w:szCs w:val="24"/>
          <w:lang w:eastAsia="ru-RU"/>
        </w:rPr>
        <w:t>, д</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 корп. 2, этаж 2,</w:t>
      </w:r>
      <w:r w:rsidRPr="007162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приемная</w:t>
      </w:r>
      <w:r w:rsidRPr="007162A6">
        <w:rPr>
          <w:rFonts w:ascii="Times New Roman" w:eastAsia="Times New Roman" w:hAnsi="Times New Roman"/>
          <w:sz w:val="24"/>
          <w:szCs w:val="24"/>
          <w:lang w:eastAsia="ru-RU"/>
        </w:rPr>
        <w:t>: 8(3467)</w:t>
      </w:r>
      <w:r>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37-</w:t>
      </w:r>
      <w:r>
        <w:rPr>
          <w:rFonts w:ascii="Times New Roman" w:eastAsia="Times New Roman" w:hAnsi="Times New Roman"/>
          <w:sz w:val="24"/>
          <w:szCs w:val="24"/>
          <w:lang w:eastAsia="ru-RU"/>
        </w:rPr>
        <w:t>61</w:t>
      </w:r>
      <w:r w:rsidRPr="007162A6">
        <w:rPr>
          <w:rFonts w:ascii="Times New Roman" w:eastAsia="Times New Roman" w:hAnsi="Times New Roman"/>
          <w:sz w:val="24"/>
          <w:szCs w:val="24"/>
          <w:lang w:eastAsia="ru-RU"/>
        </w:rPr>
        <w:t>-3</w:t>
      </w:r>
      <w:r>
        <w:rPr>
          <w:rFonts w:ascii="Times New Roman" w:eastAsia="Times New Roman" w:hAnsi="Times New Roman"/>
          <w:sz w:val="24"/>
          <w:szCs w:val="24"/>
          <w:lang w:eastAsia="ru-RU"/>
        </w:rPr>
        <w:t>0</w:t>
      </w:r>
      <w:r w:rsidRPr="007162A6">
        <w:rPr>
          <w:rFonts w:ascii="Times New Roman" w:eastAsia="Times New Roman" w:hAnsi="Times New Roman"/>
          <w:sz w:val="24"/>
          <w:szCs w:val="24"/>
          <w:lang w:eastAsia="ru-RU"/>
        </w:rPr>
        <w:t>;</w:t>
      </w:r>
    </w:p>
    <w:p w:rsidR="003E01B5" w:rsidRDefault="003E01B5" w:rsidP="003E01B5">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адрес электронной почты: </w:t>
      </w:r>
      <w:proofErr w:type="spellStart"/>
      <w:r w:rsidRPr="009E36F2">
        <w:rPr>
          <w:rFonts w:ascii="Times New Roman" w:eastAsia="Times New Roman" w:hAnsi="Times New Roman"/>
          <w:sz w:val="24"/>
          <w:szCs w:val="24"/>
          <w:lang w:val="en-US" w:eastAsia="ru-RU"/>
        </w:rPr>
        <w:t>vkt</w:t>
      </w:r>
      <w:proofErr w:type="spellEnd"/>
      <w:r w:rsidRPr="009E36F2">
        <w:rPr>
          <w:rFonts w:ascii="Times New Roman" w:eastAsia="Times New Roman" w:hAnsi="Times New Roman"/>
          <w:sz w:val="24"/>
          <w:szCs w:val="24"/>
          <w:lang w:eastAsia="ru-RU"/>
        </w:rPr>
        <w:t>@hmrn.ru</w:t>
      </w:r>
      <w:r>
        <w:rPr>
          <w:rFonts w:ascii="Times New Roman" w:eastAsia="Times New Roman" w:hAnsi="Times New Roman"/>
          <w:sz w:val="24"/>
          <w:szCs w:val="24"/>
          <w:lang w:eastAsia="ru-RU"/>
        </w:rPr>
        <w:t>;</w:t>
      </w:r>
    </w:p>
    <w:p w:rsidR="003E01B5" w:rsidRPr="009E36F2" w:rsidRDefault="003E01B5" w:rsidP="003E01B5">
      <w:pPr>
        <w:tabs>
          <w:tab w:val="left" w:pos="-1080"/>
          <w:tab w:val="left" w:pos="70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9E36F2">
        <w:rPr>
          <w:rFonts w:ascii="Times New Roman" w:eastAsia="Times New Roman" w:hAnsi="Times New Roman"/>
          <w:sz w:val="24"/>
          <w:szCs w:val="24"/>
          <w:lang w:eastAsia="ru-RU"/>
        </w:rPr>
        <w:t>График работы администрации:</w:t>
      </w:r>
    </w:p>
    <w:p w:rsidR="003E01B5" w:rsidRDefault="003E01B5" w:rsidP="003E01B5">
      <w:pPr>
        <w:tabs>
          <w:tab w:val="left" w:pos="-1080"/>
        </w:tabs>
        <w:spacing w:after="0" w:line="240" w:lineRule="auto"/>
        <w:jc w:val="both"/>
        <w:rPr>
          <w:rFonts w:ascii="Times New Roman" w:eastAsia="Times New Roman" w:hAnsi="Times New Roman"/>
          <w:sz w:val="24"/>
          <w:szCs w:val="24"/>
          <w:lang w:eastAsia="ru-RU"/>
        </w:rPr>
      </w:pPr>
      <w:r w:rsidRPr="009E36F2">
        <w:rPr>
          <w:rFonts w:ascii="Times New Roman" w:eastAsia="Times New Roman" w:hAnsi="Times New Roman"/>
          <w:sz w:val="24"/>
          <w:szCs w:val="24"/>
          <w:lang w:eastAsia="ru-RU"/>
        </w:rPr>
        <w:tab/>
        <w:t>- ежедневно, кроме субботы и воскресенья и нерабочих праздничных дней, с 0</w:t>
      </w:r>
      <w:r>
        <w:rPr>
          <w:rFonts w:ascii="Times New Roman" w:eastAsia="Times New Roman" w:hAnsi="Times New Roman"/>
          <w:sz w:val="24"/>
          <w:szCs w:val="24"/>
          <w:lang w:eastAsia="ru-RU"/>
        </w:rPr>
        <w:t>8</w:t>
      </w:r>
      <w:r w:rsidRPr="009E36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0 до 17:00 (в понедельник – до 18:00) с перерывом на обед с 1</w:t>
      </w:r>
      <w:r>
        <w:rPr>
          <w:rFonts w:ascii="Times New Roman" w:eastAsia="Times New Roman" w:hAnsi="Times New Roman"/>
          <w:sz w:val="24"/>
          <w:szCs w:val="24"/>
          <w:lang w:eastAsia="ru-RU"/>
        </w:rPr>
        <w:t>2</w:t>
      </w:r>
      <w:r w:rsidRPr="009E36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0 до 14:00.</w:t>
      </w:r>
    </w:p>
    <w:p w:rsidR="003E01B5" w:rsidRDefault="003E01B5" w:rsidP="003E01B5">
      <w:pPr>
        <w:pStyle w:val="formattext"/>
        <w:spacing w:before="0" w:beforeAutospacing="0" w:after="0" w:afterAutospacing="0"/>
        <w:ind w:firstLine="709"/>
        <w:jc w:val="both"/>
      </w:pPr>
      <w:r>
        <w:t>Информация по вопросам предоставления муниципальной услуги, сведений о ходе ее оказания, предоставляется по месту нахождения Администрации.</w:t>
      </w:r>
    </w:p>
    <w:p w:rsidR="003E01B5" w:rsidRDefault="003E01B5" w:rsidP="003E01B5">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2.3.3.</w:t>
      </w:r>
      <w:r w:rsidRPr="003E01B5">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Многофункциональный центр находится по адресу:</w:t>
      </w:r>
    </w:p>
    <w:p w:rsidR="003E01B5" w:rsidRPr="007162A6" w:rsidRDefault="003E01B5" w:rsidP="003E01B5">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Ханты-Мансийский автономный округ-Югра, </w:t>
      </w:r>
      <w:r w:rsidRPr="00004BBC">
        <w:rPr>
          <w:rFonts w:ascii="Times New Roman" w:eastAsia="Times New Roman" w:hAnsi="Times New Roman"/>
          <w:sz w:val="24"/>
          <w:szCs w:val="24"/>
          <w:lang w:eastAsia="ru-RU"/>
        </w:rPr>
        <w:t>628011,</w:t>
      </w:r>
      <w:r>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 xml:space="preserve">г. Ханты-Мансийск, </w:t>
      </w:r>
      <w:proofErr w:type="spellStart"/>
      <w:r w:rsidRPr="007162A6">
        <w:rPr>
          <w:rFonts w:ascii="Times New Roman" w:eastAsia="Times New Roman" w:hAnsi="Times New Roman"/>
          <w:sz w:val="24"/>
          <w:szCs w:val="24"/>
          <w:lang w:eastAsia="ru-RU"/>
        </w:rPr>
        <w:t>ул.Энгельса</w:t>
      </w:r>
      <w:proofErr w:type="spellEnd"/>
      <w:r w:rsidRPr="007162A6">
        <w:rPr>
          <w:rFonts w:ascii="Times New Roman" w:eastAsia="Times New Roman" w:hAnsi="Times New Roman"/>
          <w:sz w:val="24"/>
          <w:szCs w:val="24"/>
          <w:lang w:eastAsia="ru-RU"/>
        </w:rPr>
        <w:t>, д. 45, блок В;</w:t>
      </w:r>
    </w:p>
    <w:p w:rsidR="003E01B5" w:rsidRPr="007162A6" w:rsidRDefault="003E01B5" w:rsidP="003E01B5">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телефоны для справок: 8 800 101 00</w:t>
      </w:r>
      <w:r>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01 (звонок с городских телефонов бесплатный);</w:t>
      </w:r>
    </w:p>
    <w:p w:rsidR="003E01B5" w:rsidRDefault="003E01B5" w:rsidP="003E01B5">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адрес электронной почты: office@mfchmao.ru;</w:t>
      </w:r>
    </w:p>
    <w:p w:rsidR="003E01B5" w:rsidRPr="00B91E47" w:rsidRDefault="003E01B5" w:rsidP="003E01B5">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lastRenderedPageBreak/>
        <w:t>график работы:</w:t>
      </w:r>
    </w:p>
    <w:p w:rsidR="003E01B5" w:rsidRPr="00B91E47" w:rsidRDefault="003E01B5" w:rsidP="003E01B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 пятница –</w:t>
      </w:r>
      <w:r w:rsidRPr="00B91E47">
        <w:rPr>
          <w:rFonts w:ascii="Times New Roman" w:eastAsia="Times New Roman" w:hAnsi="Times New Roman"/>
          <w:sz w:val="24"/>
          <w:szCs w:val="24"/>
          <w:lang w:eastAsia="ru-RU"/>
        </w:rPr>
        <w:t xml:space="preserve"> с 08.00 до 20.00 часов;</w:t>
      </w:r>
    </w:p>
    <w:p w:rsidR="003E01B5" w:rsidRPr="00B91E47" w:rsidRDefault="003E01B5" w:rsidP="003E01B5">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 xml:space="preserve">суббота </w:t>
      </w:r>
      <w:r>
        <w:rPr>
          <w:rFonts w:ascii="Times New Roman" w:eastAsia="Times New Roman" w:hAnsi="Times New Roman"/>
          <w:sz w:val="24"/>
          <w:szCs w:val="24"/>
          <w:lang w:eastAsia="ru-RU"/>
        </w:rPr>
        <w:t>–</w:t>
      </w:r>
      <w:r w:rsidRPr="00B91E47">
        <w:rPr>
          <w:rFonts w:ascii="Times New Roman" w:eastAsia="Times New Roman" w:hAnsi="Times New Roman"/>
          <w:sz w:val="24"/>
          <w:szCs w:val="24"/>
          <w:lang w:eastAsia="ru-RU"/>
        </w:rPr>
        <w:t xml:space="preserve"> с 08.00 до 18.00 воскресенье </w:t>
      </w:r>
      <w:r>
        <w:rPr>
          <w:rFonts w:ascii="Times New Roman" w:eastAsia="Times New Roman" w:hAnsi="Times New Roman"/>
          <w:sz w:val="24"/>
          <w:szCs w:val="24"/>
          <w:lang w:eastAsia="ru-RU"/>
        </w:rPr>
        <w:t>–</w:t>
      </w:r>
      <w:r w:rsidRPr="00B91E47">
        <w:rPr>
          <w:rFonts w:ascii="Times New Roman" w:eastAsia="Times New Roman" w:hAnsi="Times New Roman"/>
          <w:sz w:val="24"/>
          <w:szCs w:val="24"/>
          <w:lang w:eastAsia="ru-RU"/>
        </w:rPr>
        <w:t xml:space="preserve"> выходной;</w:t>
      </w:r>
    </w:p>
    <w:p w:rsidR="003E01B5" w:rsidRDefault="003E01B5" w:rsidP="003E01B5">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 xml:space="preserve">адрес официального сайта: </w:t>
      </w:r>
      <w:r w:rsidRPr="00834E80">
        <w:rPr>
          <w:rFonts w:ascii="Times New Roman" w:eastAsia="Times New Roman" w:hAnsi="Times New Roman"/>
          <w:sz w:val="24"/>
          <w:szCs w:val="24"/>
          <w:lang w:eastAsia="ru-RU"/>
        </w:rPr>
        <w:t>https://mfc.admhmao.ru/</w:t>
      </w:r>
    </w:p>
    <w:p w:rsidR="003E01B5" w:rsidRPr="003E01B5" w:rsidRDefault="003E01B5" w:rsidP="003E01B5">
      <w:pPr>
        <w:spacing w:after="0" w:line="240" w:lineRule="auto"/>
        <w:ind w:firstLine="709"/>
        <w:jc w:val="both"/>
        <w:rPr>
          <w:rFonts w:ascii="Times New Roman" w:hAnsi="Times New Roman"/>
          <w:sz w:val="24"/>
          <w:szCs w:val="24"/>
        </w:rPr>
      </w:pPr>
      <w:r w:rsidRPr="003E01B5">
        <w:rPr>
          <w:rFonts w:ascii="Times New Roman" w:hAnsi="Times New Roman"/>
          <w:sz w:val="24"/>
          <w:szCs w:val="24"/>
        </w:rPr>
        <w:t>Управлени</w:t>
      </w:r>
      <w:r>
        <w:rPr>
          <w:rFonts w:ascii="Times New Roman" w:hAnsi="Times New Roman"/>
          <w:sz w:val="24"/>
          <w:szCs w:val="24"/>
        </w:rPr>
        <w:t>е</w:t>
      </w:r>
      <w:r w:rsidRPr="003E01B5">
        <w:rPr>
          <w:rFonts w:ascii="Times New Roman" w:hAnsi="Times New Roman"/>
          <w:sz w:val="24"/>
          <w:szCs w:val="24"/>
        </w:rPr>
        <w:t xml:space="preserve"> Федеральной службы государственной регистрации, кадастра и картографии по Ханты-Мансийскому автономному округу-Югре (далее – Кадастровая палата):</w:t>
      </w:r>
    </w:p>
    <w:p w:rsidR="003E01B5" w:rsidRPr="003E01B5" w:rsidRDefault="003E01B5" w:rsidP="003E01B5">
      <w:pPr>
        <w:spacing w:after="0" w:line="240" w:lineRule="auto"/>
        <w:ind w:firstLine="709"/>
        <w:jc w:val="both"/>
        <w:rPr>
          <w:rFonts w:ascii="Times New Roman" w:hAnsi="Times New Roman"/>
          <w:sz w:val="24"/>
          <w:szCs w:val="24"/>
        </w:rPr>
      </w:pPr>
      <w:r w:rsidRPr="003E01B5">
        <w:rPr>
          <w:rFonts w:ascii="Times New Roman" w:hAnsi="Times New Roman"/>
          <w:sz w:val="24"/>
          <w:szCs w:val="24"/>
        </w:rPr>
        <w:t xml:space="preserve">628011, Ханты-Мансийский автономный округ-Югра АО, г. Ханты-Мансийск, </w:t>
      </w:r>
      <w:proofErr w:type="spellStart"/>
      <w:r w:rsidRPr="003E01B5">
        <w:rPr>
          <w:rFonts w:ascii="Times New Roman" w:hAnsi="Times New Roman"/>
          <w:sz w:val="24"/>
          <w:szCs w:val="24"/>
        </w:rPr>
        <w:t>ул.Мира</w:t>
      </w:r>
      <w:proofErr w:type="spellEnd"/>
      <w:r w:rsidRPr="003E01B5">
        <w:rPr>
          <w:rFonts w:ascii="Times New Roman" w:hAnsi="Times New Roman"/>
          <w:sz w:val="24"/>
          <w:szCs w:val="24"/>
        </w:rPr>
        <w:t xml:space="preserve">, </w:t>
      </w:r>
      <w:r w:rsidR="00B76100">
        <w:rPr>
          <w:rFonts w:ascii="Times New Roman" w:hAnsi="Times New Roman"/>
          <w:sz w:val="24"/>
          <w:szCs w:val="24"/>
        </w:rPr>
        <w:t xml:space="preserve">д. </w:t>
      </w:r>
      <w:r w:rsidRPr="003E01B5">
        <w:rPr>
          <w:rFonts w:ascii="Times New Roman" w:hAnsi="Times New Roman"/>
          <w:sz w:val="24"/>
          <w:szCs w:val="24"/>
        </w:rPr>
        <w:t>27.</w:t>
      </w:r>
    </w:p>
    <w:p w:rsidR="003E01B5" w:rsidRPr="003E01B5" w:rsidRDefault="003E01B5" w:rsidP="003E01B5">
      <w:pPr>
        <w:spacing w:after="0" w:line="240" w:lineRule="auto"/>
        <w:ind w:firstLine="709"/>
        <w:jc w:val="both"/>
        <w:rPr>
          <w:rFonts w:ascii="Times New Roman" w:hAnsi="Times New Roman"/>
          <w:sz w:val="24"/>
          <w:szCs w:val="24"/>
        </w:rPr>
      </w:pPr>
      <w:r w:rsidRPr="003E01B5">
        <w:rPr>
          <w:rFonts w:ascii="Times New Roman" w:hAnsi="Times New Roman"/>
          <w:sz w:val="24"/>
          <w:szCs w:val="24"/>
        </w:rPr>
        <w:t>Телефоны для справок: 8 (3467)36-36-76.</w:t>
      </w:r>
    </w:p>
    <w:p w:rsidR="003E01B5" w:rsidRPr="003E01B5" w:rsidRDefault="003E01B5" w:rsidP="003E01B5">
      <w:pPr>
        <w:spacing w:after="0" w:line="240" w:lineRule="auto"/>
        <w:ind w:firstLine="709"/>
        <w:jc w:val="both"/>
        <w:rPr>
          <w:rFonts w:ascii="Times New Roman" w:hAnsi="Times New Roman"/>
          <w:sz w:val="24"/>
          <w:szCs w:val="24"/>
        </w:rPr>
      </w:pPr>
      <w:r w:rsidRPr="003E01B5">
        <w:rPr>
          <w:rFonts w:ascii="Times New Roman" w:hAnsi="Times New Roman"/>
          <w:sz w:val="24"/>
          <w:szCs w:val="24"/>
        </w:rPr>
        <w:t>Адрес электронной почты: 86_upr@rosreestr.ru.</w:t>
      </w:r>
    </w:p>
    <w:p w:rsidR="003E01B5" w:rsidRPr="005B52A2" w:rsidRDefault="003E01B5" w:rsidP="003E01B5">
      <w:pPr>
        <w:spacing w:after="0" w:line="240" w:lineRule="auto"/>
        <w:ind w:firstLine="709"/>
        <w:jc w:val="both"/>
        <w:rPr>
          <w:rFonts w:ascii="Times New Roman" w:hAnsi="Times New Roman"/>
          <w:sz w:val="24"/>
          <w:szCs w:val="24"/>
        </w:rPr>
      </w:pPr>
      <w:r w:rsidRPr="003E01B5">
        <w:rPr>
          <w:rFonts w:ascii="Times New Roman" w:hAnsi="Times New Roman"/>
          <w:sz w:val="24"/>
          <w:szCs w:val="24"/>
        </w:rPr>
        <w:t>Адрес официального сайта: www.rosreestr.ru.</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 xml:space="preserve">2.3.4. При обращении заявителя в </w:t>
      </w:r>
      <w:r w:rsidR="00B76100">
        <w:rPr>
          <w:rFonts w:ascii="Times New Roman" w:hAnsi="Times New Roman"/>
          <w:sz w:val="24"/>
          <w:szCs w:val="24"/>
        </w:rPr>
        <w:t>а</w:t>
      </w:r>
      <w:r w:rsidRPr="005B52A2">
        <w:rPr>
          <w:rFonts w:ascii="Times New Roman" w:hAnsi="Times New Roman"/>
          <w:sz w:val="24"/>
          <w:szCs w:val="24"/>
        </w:rPr>
        <w:t>дминистрацию</w:t>
      </w:r>
      <w:r w:rsidR="00B76100">
        <w:rPr>
          <w:rFonts w:ascii="Times New Roman" w:hAnsi="Times New Roman"/>
          <w:sz w:val="24"/>
          <w:szCs w:val="24"/>
        </w:rPr>
        <w:t xml:space="preserve"> сельского поселения Выкатной</w:t>
      </w:r>
      <w:r w:rsidR="003E01B5" w:rsidRPr="005B52A2">
        <w:rPr>
          <w:rFonts w:ascii="Times New Roman" w:hAnsi="Times New Roman"/>
          <w:sz w:val="24"/>
          <w:szCs w:val="24"/>
        </w:rPr>
        <w:t>, письменно</w:t>
      </w:r>
      <w:r w:rsidRPr="005B52A2">
        <w:rPr>
          <w:rFonts w:ascii="Times New Roman" w:hAnsi="Times New Roman"/>
          <w:sz w:val="24"/>
          <w:szCs w:val="24"/>
        </w:rPr>
        <w:t xml:space="preserve"> или через электронную почту за получением информации (получением консультации) по вопросам предоставления муниципальной услуги ответ направляется в срок, не превышающий 30 дней со дня регистрации обращения.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2.3.4.1. По телефону специалисты</w:t>
      </w:r>
      <w:r w:rsidR="00B76100" w:rsidRPr="00B76100">
        <w:rPr>
          <w:rFonts w:ascii="Times New Roman" w:hAnsi="Times New Roman"/>
          <w:sz w:val="24"/>
          <w:szCs w:val="24"/>
        </w:rPr>
        <w:t xml:space="preserve"> </w:t>
      </w:r>
      <w:r w:rsidR="00B76100">
        <w:rPr>
          <w:rFonts w:ascii="Times New Roman" w:hAnsi="Times New Roman"/>
          <w:sz w:val="24"/>
          <w:szCs w:val="24"/>
        </w:rPr>
        <w:t>а</w:t>
      </w:r>
      <w:r w:rsidR="00B76100" w:rsidRPr="005B52A2">
        <w:rPr>
          <w:rFonts w:ascii="Times New Roman" w:hAnsi="Times New Roman"/>
          <w:sz w:val="24"/>
          <w:szCs w:val="24"/>
        </w:rPr>
        <w:t>дминистраци</w:t>
      </w:r>
      <w:r w:rsidR="00B76100">
        <w:rPr>
          <w:rFonts w:ascii="Times New Roman" w:hAnsi="Times New Roman"/>
          <w:sz w:val="24"/>
          <w:szCs w:val="24"/>
        </w:rPr>
        <w:t>и сельского поселения Выкатной</w:t>
      </w:r>
      <w:r w:rsidR="00B76100" w:rsidRPr="005B52A2">
        <w:rPr>
          <w:rFonts w:ascii="Times New Roman" w:hAnsi="Times New Roman"/>
          <w:sz w:val="24"/>
          <w:szCs w:val="24"/>
        </w:rPr>
        <w:t>, дают</w:t>
      </w:r>
      <w:r w:rsidRPr="005B52A2">
        <w:rPr>
          <w:rFonts w:ascii="Times New Roman" w:hAnsi="Times New Roman"/>
          <w:sz w:val="24"/>
          <w:szCs w:val="24"/>
        </w:rPr>
        <w:t xml:space="preserve"> исчерпывающую информацию по предоставлению муниципальной услуги. </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2.3.4.2. Консультации по предоставлению муниципальной услуги осуществляются специалистами</w:t>
      </w:r>
      <w:r w:rsidR="00B76100" w:rsidRPr="00B76100">
        <w:rPr>
          <w:rFonts w:ascii="Times New Roman" w:hAnsi="Times New Roman"/>
          <w:sz w:val="24"/>
          <w:szCs w:val="24"/>
        </w:rPr>
        <w:t xml:space="preserve"> </w:t>
      </w:r>
      <w:r w:rsidR="00B76100">
        <w:rPr>
          <w:rFonts w:ascii="Times New Roman" w:hAnsi="Times New Roman"/>
          <w:sz w:val="24"/>
          <w:szCs w:val="24"/>
        </w:rPr>
        <w:t>а</w:t>
      </w:r>
      <w:r w:rsidR="00B76100" w:rsidRPr="005B52A2">
        <w:rPr>
          <w:rFonts w:ascii="Times New Roman" w:hAnsi="Times New Roman"/>
          <w:sz w:val="24"/>
          <w:szCs w:val="24"/>
        </w:rPr>
        <w:t>дминистраци</w:t>
      </w:r>
      <w:r w:rsidR="00B76100">
        <w:rPr>
          <w:rFonts w:ascii="Times New Roman" w:hAnsi="Times New Roman"/>
          <w:sz w:val="24"/>
          <w:szCs w:val="24"/>
        </w:rPr>
        <w:t>и сельского поселения Выкатной</w:t>
      </w:r>
      <w:r w:rsidRPr="005B52A2">
        <w:rPr>
          <w:rFonts w:ascii="Times New Roman" w:hAnsi="Times New Roman"/>
          <w:sz w:val="24"/>
          <w:szCs w:val="24"/>
        </w:rPr>
        <w:t>, при личном обращении в рабочее время.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2.3.4.3. Консультации по предоставлению муниципальной услуги осуществляются по следующим вопросам:</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источники получения документов, необходимых для представления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3) время приема и выдачи документов;</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4) сроки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6) иные вопросы, входящие в компетенцию органа местного самоуправления, предоставляющего муниципальную услугу.</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2.3.4.4. При осуществлении консультирования специалисты</w:t>
      </w:r>
      <w:r w:rsidR="00B76100" w:rsidRPr="00B76100">
        <w:rPr>
          <w:rFonts w:ascii="Times New Roman" w:hAnsi="Times New Roman"/>
          <w:sz w:val="24"/>
          <w:szCs w:val="24"/>
        </w:rPr>
        <w:t xml:space="preserve"> </w:t>
      </w:r>
      <w:r w:rsidR="00B76100">
        <w:rPr>
          <w:rFonts w:ascii="Times New Roman" w:hAnsi="Times New Roman"/>
          <w:sz w:val="24"/>
          <w:szCs w:val="24"/>
        </w:rPr>
        <w:t>а</w:t>
      </w:r>
      <w:r w:rsidR="00B76100" w:rsidRPr="005B52A2">
        <w:rPr>
          <w:rFonts w:ascii="Times New Roman" w:hAnsi="Times New Roman"/>
          <w:sz w:val="24"/>
          <w:szCs w:val="24"/>
        </w:rPr>
        <w:t>дминистраци</w:t>
      </w:r>
      <w:r w:rsidR="00B76100">
        <w:rPr>
          <w:rFonts w:ascii="Times New Roman" w:hAnsi="Times New Roman"/>
          <w:sz w:val="24"/>
          <w:szCs w:val="24"/>
        </w:rPr>
        <w:t>и сельского поселения Выкатной</w:t>
      </w:r>
      <w:r w:rsidRPr="005B52A2">
        <w:rPr>
          <w:rFonts w:ascii="Times New Roman" w:hAnsi="Times New Roman"/>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2.3.4.5. Если поставленные гражданином вопросы не входят в компетенцию</w:t>
      </w:r>
      <w:r w:rsidR="00B76100" w:rsidRPr="00B76100">
        <w:rPr>
          <w:rFonts w:ascii="Times New Roman" w:hAnsi="Times New Roman"/>
          <w:sz w:val="24"/>
          <w:szCs w:val="24"/>
        </w:rPr>
        <w:t xml:space="preserve"> </w:t>
      </w:r>
      <w:r w:rsidR="00B76100">
        <w:rPr>
          <w:rFonts w:ascii="Times New Roman" w:hAnsi="Times New Roman"/>
          <w:sz w:val="24"/>
          <w:szCs w:val="24"/>
        </w:rPr>
        <w:t>а</w:t>
      </w:r>
      <w:r w:rsidR="00B76100" w:rsidRPr="005B52A2">
        <w:rPr>
          <w:rFonts w:ascii="Times New Roman" w:hAnsi="Times New Roman"/>
          <w:sz w:val="24"/>
          <w:szCs w:val="24"/>
        </w:rPr>
        <w:t>дминистраци</w:t>
      </w:r>
      <w:r w:rsidR="00B76100">
        <w:rPr>
          <w:rFonts w:ascii="Times New Roman" w:hAnsi="Times New Roman"/>
          <w:sz w:val="24"/>
          <w:szCs w:val="24"/>
        </w:rPr>
        <w:t>и сельского поселения Выкатной</w:t>
      </w:r>
      <w:r w:rsidRPr="005B52A2">
        <w:rPr>
          <w:rFonts w:ascii="Times New Roman" w:hAnsi="Times New Roman"/>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2.3.4.6. Время консультации при личном приеме не должно превышать 15 минут с момента начала консультирования.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2.4. Результат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Результатом предоставления муниципальной услуги является: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уведомление о таком размещении орган регионального государственного строительного надзора;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3) отказ в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2.5. Срок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lastRenderedPageBreak/>
        <w:t>Срок предоставления муниципальной услуги составляет не более 7 рабочих дней со дня поступления уведомлений.</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2.5.1. Срок принятия решения о приостановлении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Основания для приостановления предоставления муниципальной услуги отсутствуют.</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2.6. Перечень нормативных правовых актов, непосредственно регулирующих предоставление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 xml:space="preserve"> Конституцией Российской Федерации;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Градостроительным кодексом Российской Федерации от 29.12.2004 №</w:t>
      </w:r>
      <w:r w:rsidR="00B76100">
        <w:rPr>
          <w:rFonts w:ascii="Times New Roman" w:hAnsi="Times New Roman"/>
          <w:sz w:val="24"/>
          <w:szCs w:val="24"/>
        </w:rPr>
        <w:t xml:space="preserve"> </w:t>
      </w:r>
      <w:r w:rsidRPr="005B52A2">
        <w:rPr>
          <w:rFonts w:ascii="Times New Roman" w:hAnsi="Times New Roman"/>
          <w:sz w:val="24"/>
          <w:szCs w:val="24"/>
        </w:rPr>
        <w:t>190-ФЗ;</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Федеральным законом от 29.12.2004 №</w:t>
      </w:r>
      <w:r w:rsidR="00B76100">
        <w:rPr>
          <w:rFonts w:ascii="Times New Roman" w:hAnsi="Times New Roman"/>
          <w:sz w:val="24"/>
          <w:szCs w:val="24"/>
        </w:rPr>
        <w:t xml:space="preserve"> </w:t>
      </w:r>
      <w:r w:rsidRPr="005B52A2">
        <w:rPr>
          <w:rFonts w:ascii="Times New Roman" w:hAnsi="Times New Roman"/>
          <w:sz w:val="24"/>
          <w:szCs w:val="24"/>
        </w:rPr>
        <w:t>191-ФЗ «О введении в действие Градостроительного кодекса Российской Федерации»;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Федеральным законом от 06.10.2003 №</w:t>
      </w:r>
      <w:r w:rsidR="00B76100">
        <w:rPr>
          <w:rFonts w:ascii="Times New Roman" w:hAnsi="Times New Roman"/>
          <w:sz w:val="24"/>
          <w:szCs w:val="24"/>
        </w:rPr>
        <w:t xml:space="preserve"> </w:t>
      </w:r>
      <w:r w:rsidRPr="005B52A2">
        <w:rPr>
          <w:rFonts w:ascii="Times New Roman" w:hAnsi="Times New Roman"/>
          <w:sz w:val="24"/>
          <w:szCs w:val="24"/>
        </w:rPr>
        <w:t>131-ФЗ «Об общих принципах организации местного самоуправления в Российской Федерации»;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Федеральным законом от 27.07.2010 №</w:t>
      </w:r>
      <w:r w:rsidR="00B76100">
        <w:rPr>
          <w:rFonts w:ascii="Times New Roman" w:hAnsi="Times New Roman"/>
          <w:sz w:val="24"/>
          <w:szCs w:val="24"/>
        </w:rPr>
        <w:t xml:space="preserve"> </w:t>
      </w:r>
      <w:r w:rsidRPr="005B52A2">
        <w:rPr>
          <w:rFonts w:ascii="Times New Roman" w:hAnsi="Times New Roman"/>
          <w:sz w:val="24"/>
          <w:szCs w:val="24"/>
        </w:rPr>
        <w:t>210-ФЗ «Об организации предоставления государственных и муниципальных услуг»;</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Федеральным законом от 27.07.2006 № 152-ФЗ «О персональных данных»;</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 xml:space="preserve">Приказ Минстроя России от 24.01.2019 </w:t>
      </w:r>
      <w:r w:rsidR="00B76100">
        <w:rPr>
          <w:rFonts w:ascii="Times New Roman" w:hAnsi="Times New Roman"/>
          <w:sz w:val="24"/>
          <w:szCs w:val="24"/>
        </w:rPr>
        <w:t>№</w:t>
      </w:r>
      <w:r w:rsidRPr="005B52A2">
        <w:rPr>
          <w:rFonts w:ascii="Times New Roman" w:hAnsi="Times New Roman"/>
          <w:sz w:val="24"/>
          <w:szCs w:val="24"/>
        </w:rPr>
        <w:t xml:space="preserve"> 34/</w:t>
      </w:r>
      <w:proofErr w:type="spellStart"/>
      <w:r w:rsidRPr="005B52A2">
        <w:rPr>
          <w:rFonts w:ascii="Times New Roman" w:hAnsi="Times New Roman"/>
          <w:sz w:val="24"/>
          <w:szCs w:val="24"/>
        </w:rPr>
        <w:t>пр</w:t>
      </w:r>
      <w:proofErr w:type="spellEnd"/>
      <w:r w:rsidRPr="005B52A2">
        <w:rPr>
          <w:rFonts w:ascii="Times New Roman" w:hAnsi="Times New Roman"/>
          <w:sz w:val="24"/>
          <w:szCs w:val="24"/>
        </w:rPr>
        <w:t xml:space="preserve"> </w:t>
      </w:r>
      <w:r w:rsidR="00B76100">
        <w:rPr>
          <w:rFonts w:ascii="Times New Roman" w:hAnsi="Times New Roman"/>
          <w:sz w:val="24"/>
          <w:szCs w:val="24"/>
        </w:rPr>
        <w:t>«</w:t>
      </w:r>
      <w:r w:rsidRPr="005B52A2">
        <w:rPr>
          <w:rFonts w:ascii="Times New Roman" w:hAnsi="Times New Roman"/>
          <w:sz w:val="24"/>
          <w:szCs w:val="24"/>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B115B3">
        <w:rPr>
          <w:rFonts w:ascii="Times New Roman" w:hAnsi="Times New Roman"/>
          <w:sz w:val="24"/>
          <w:szCs w:val="24"/>
        </w:rPr>
        <w:t>»</w:t>
      </w:r>
      <w:r w:rsidRPr="005B52A2">
        <w:rPr>
          <w:rFonts w:ascii="Times New Roman" w:hAnsi="Times New Roman"/>
          <w:sz w:val="24"/>
          <w:szCs w:val="24"/>
        </w:rPr>
        <w:t>;</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Уставом муниципального образования</w:t>
      </w:r>
      <w:r w:rsidR="00B115B3">
        <w:rPr>
          <w:rFonts w:ascii="Times New Roman" w:hAnsi="Times New Roman"/>
          <w:sz w:val="24"/>
          <w:szCs w:val="24"/>
        </w:rPr>
        <w:t xml:space="preserve"> сельского поселения Выкатной</w:t>
      </w:r>
      <w:r w:rsidRPr="005B52A2">
        <w:rPr>
          <w:rFonts w:ascii="Times New Roman" w:hAnsi="Times New Roman"/>
          <w:sz w:val="24"/>
          <w:szCs w:val="24"/>
        </w:rPr>
        <w:t>;</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2.7.1.</w:t>
      </w:r>
      <w:r w:rsidRPr="005B52A2">
        <w:rPr>
          <w:rFonts w:ascii="Times New Roman" w:hAnsi="Times New Roman"/>
          <w:sz w:val="24"/>
          <w:szCs w:val="24"/>
        </w:rPr>
        <w:tab/>
        <w:t xml:space="preserve">Основанием для предоставления муниципальной услуги является направленное в </w:t>
      </w:r>
      <w:r w:rsidR="00B6467C">
        <w:rPr>
          <w:rFonts w:ascii="Times New Roman" w:hAnsi="Times New Roman"/>
          <w:sz w:val="24"/>
          <w:szCs w:val="24"/>
        </w:rPr>
        <w:t xml:space="preserve">администрацию сельского поселения Выкатной </w:t>
      </w:r>
      <w:r w:rsidRPr="005B52A2">
        <w:rPr>
          <w:rFonts w:ascii="Times New Roman" w:hAnsi="Times New Roman"/>
          <w:sz w:val="24"/>
          <w:szCs w:val="24"/>
        </w:rPr>
        <w:t xml:space="preserve">уведомление о планируемом сносе объекта капитального строительства в письменной форме, представленное на личном приеме, в форме электронного документа через Единый портал направленное почтой по форме согласно приложению </w:t>
      </w:r>
      <w:r w:rsidR="00B6467C">
        <w:rPr>
          <w:rFonts w:ascii="Times New Roman" w:hAnsi="Times New Roman"/>
          <w:sz w:val="24"/>
          <w:szCs w:val="24"/>
        </w:rPr>
        <w:t>1</w:t>
      </w:r>
      <w:r w:rsidRPr="005B52A2">
        <w:rPr>
          <w:rFonts w:ascii="Times New Roman" w:hAnsi="Times New Roman"/>
          <w:sz w:val="24"/>
          <w:szCs w:val="24"/>
        </w:rPr>
        <w:t xml:space="preserve"> к Административному регламенту.</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Указанное уведомление должно содержать следующие сведения: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3) кадастровый номер земельного участка (при наличии), адрес или описание местоположения земельного участка;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lastRenderedPageBreak/>
        <w:t>7) почтовый адрес и (или) адрес электронной почты для связи с застройщиком или техническим заказчиком.</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2.7.1.1.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РФ, прилагаются следующие документы:</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результаты и материалы обследования объекта капитального строительства;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проект организации работ по сносу объекта капитального строительства.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2.7.2.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выписка из Единого государственного реестра индивидуальных предпринимателей (для индивидуальных предпринимателей);</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выписка из Единого государственного реестра юридических лиц (для юридических лиц);</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3) выписка из Единого государственного реестра недвижимости о правах на земельный участок;</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2.8. Указание на запрет требовать от заявителя.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От заявителя запрещено требовать:</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r w:rsidR="002D45B6">
        <w:rPr>
          <w:rFonts w:ascii="Times New Roman" w:hAnsi="Times New Roman"/>
          <w:sz w:val="24"/>
          <w:szCs w:val="24"/>
        </w:rPr>
        <w:t xml:space="preserve"> администрации сельского поселения Выкатной</w:t>
      </w:r>
      <w:r w:rsidRPr="005B52A2">
        <w:rPr>
          <w:rFonts w:ascii="Times New Roman" w:hAnsi="Times New Roman"/>
          <w:sz w:val="24"/>
          <w:szCs w:val="24"/>
        </w:rPr>
        <w:t xml:space="preserve">, муниципальными правовыми актами, за исключением документов, включенных в перечень, определенный частью 6 статьи 7 Федерального закона от 27.07.2010 </w:t>
      </w:r>
      <w:r w:rsidR="002D45B6">
        <w:rPr>
          <w:rFonts w:ascii="Times New Roman" w:hAnsi="Times New Roman"/>
          <w:sz w:val="24"/>
          <w:szCs w:val="24"/>
        </w:rPr>
        <w:t>№</w:t>
      </w:r>
      <w:r w:rsidRPr="005B52A2">
        <w:rPr>
          <w:rFonts w:ascii="Times New Roman" w:hAnsi="Times New Roman"/>
          <w:sz w:val="24"/>
          <w:szCs w:val="24"/>
        </w:rPr>
        <w:t xml:space="preserve"> 210-ФЗ </w:t>
      </w:r>
      <w:r w:rsidR="002D45B6">
        <w:rPr>
          <w:rFonts w:ascii="Times New Roman" w:hAnsi="Times New Roman"/>
          <w:sz w:val="24"/>
          <w:szCs w:val="24"/>
        </w:rPr>
        <w:t>«</w:t>
      </w:r>
      <w:r w:rsidRPr="005B52A2">
        <w:rPr>
          <w:rFonts w:ascii="Times New Roman" w:hAnsi="Times New Roman"/>
          <w:sz w:val="24"/>
          <w:szCs w:val="24"/>
        </w:rPr>
        <w:t>Об организации предоставления государственных и муниципальных услуг</w:t>
      </w:r>
      <w:r w:rsidR="002D45B6">
        <w:rPr>
          <w:rFonts w:ascii="Times New Roman" w:hAnsi="Times New Roman"/>
          <w:sz w:val="24"/>
          <w:szCs w:val="24"/>
        </w:rPr>
        <w:t>»</w:t>
      </w:r>
      <w:r w:rsidRPr="005B52A2">
        <w:rPr>
          <w:rFonts w:ascii="Times New Roman" w:hAnsi="Times New Roman"/>
          <w:sz w:val="24"/>
          <w:szCs w:val="24"/>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5B52A2">
        <w:rPr>
          <w:rFonts w:ascii="Times New Roman" w:hAnsi="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 xml:space="preserve">    Основания для отказа в приеме уведомлений и документов, необходимых для предоставления муниципальной услуги отсутствуют.</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2.10. Исчерпывающий перечень оснований для отказа в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отсутствие у представителя заявителя полномочий на получение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обращение заявителя об оказании муниципальной услуги, предоставление которой не осуществляется уполномоченным органом; обращение (в письменном виде) заявителя с просьбой о прекращении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3) непредставление заявителем документов, предусмотренных пунктом 2.7.1.1. административного регламента, по запросу уполномоченного органа.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2.11. Порядок, размер и основания взимания государственной пошлины или иной платы, установленной за предоставление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Государственная пошлина за предоставление государственной услуги не взимается.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2.12. Максимальный срок ожидания в очереди при подаче уведомления о планируемом сносе объекта капитального строительства и при получении результата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Срок ожидания в очереди при подаче уведомления о планируемом сносе объекта капитального строительства и при получении результата предоставления муниципальной услуги не должен превышать 15 минут.</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2.12.1. Срок регистрации уведомления о планируемом сносе объекта капитального строительства.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уведомления о планируемом сносе объекта капитального строительства не должен превышать 15 минут.</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При обращении заявителя (представителя) за предоставлением муниципальной услуги через Единый портал указанное уведомление регистрируется в течение дня с момента его поступления в орган местного самоуправления.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2.13. Требования к помещениям, в которых предоставляется муниципальная услуга, к местам ожидания, местам для заполнения уведомления о планируемом сносе объекта капитального строительства, информационным стендам с образцами их заполнения и перечнем документов, необходимых для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2.13.1. Помещение, в котором осуществляется прием заявителей, должно обеспечивать:</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комфортное расположение заявителя и должностного лица</w:t>
      </w:r>
      <w:r w:rsidR="002D45B6" w:rsidRPr="002D45B6">
        <w:rPr>
          <w:rFonts w:ascii="Times New Roman" w:hAnsi="Times New Roman"/>
          <w:sz w:val="24"/>
          <w:szCs w:val="24"/>
        </w:rPr>
        <w:t xml:space="preserve"> </w:t>
      </w:r>
      <w:r w:rsidR="002D45B6">
        <w:rPr>
          <w:rFonts w:ascii="Times New Roman" w:hAnsi="Times New Roman"/>
          <w:sz w:val="24"/>
          <w:szCs w:val="24"/>
        </w:rPr>
        <w:t>администрации сельского поселения Выкатной</w:t>
      </w:r>
      <w:r w:rsidRPr="005B52A2">
        <w:rPr>
          <w:rFonts w:ascii="Times New Roman" w:hAnsi="Times New Roman"/>
          <w:sz w:val="24"/>
          <w:szCs w:val="24"/>
        </w:rPr>
        <w:t>;</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возможность и удобство оформления заявителем письменного заявления;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3) доступ к нормативным правовым актам, регулирующим предоставление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2.13.2. Требования к обеспечению условий доступности муниципальной услуги для лиц с ограниченной возможностью:</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2.13.3. Специалистом органа местного самоуправления осуществляется информирование заявителей о поступлении уведомления о планируемом сносе объекта капитального строительства,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2.13.4.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 xml:space="preserve">2.13.5. На информационных стендах </w:t>
      </w:r>
      <w:r w:rsidR="00342376">
        <w:rPr>
          <w:rFonts w:ascii="Times New Roman" w:hAnsi="Times New Roman"/>
          <w:sz w:val="24"/>
          <w:szCs w:val="24"/>
        </w:rPr>
        <w:t>администрации сельского поселения Выкатной</w:t>
      </w:r>
      <w:r w:rsidR="00342376" w:rsidRPr="005B52A2">
        <w:rPr>
          <w:rFonts w:ascii="Times New Roman" w:hAnsi="Times New Roman"/>
          <w:sz w:val="24"/>
          <w:szCs w:val="24"/>
        </w:rPr>
        <w:t xml:space="preserve"> </w:t>
      </w:r>
      <w:r w:rsidRPr="005B52A2">
        <w:rPr>
          <w:rFonts w:ascii="Times New Roman" w:hAnsi="Times New Roman"/>
          <w:sz w:val="24"/>
          <w:szCs w:val="24"/>
        </w:rPr>
        <w:t xml:space="preserve">размещается следующая информация: </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 график (режим) работы</w:t>
      </w:r>
      <w:r w:rsidR="00342376" w:rsidRPr="00342376">
        <w:rPr>
          <w:rFonts w:ascii="Times New Roman" w:hAnsi="Times New Roman"/>
          <w:sz w:val="24"/>
          <w:szCs w:val="24"/>
        </w:rPr>
        <w:t xml:space="preserve"> </w:t>
      </w:r>
      <w:r w:rsidR="00342376">
        <w:rPr>
          <w:rFonts w:ascii="Times New Roman" w:hAnsi="Times New Roman"/>
          <w:sz w:val="24"/>
          <w:szCs w:val="24"/>
        </w:rPr>
        <w:t>администрации сельского поселения Выкатной</w:t>
      </w:r>
      <w:r w:rsidRPr="005B52A2">
        <w:rPr>
          <w:rFonts w:ascii="Times New Roman" w:hAnsi="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3) Административный регламент предоставления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4) место нахождения</w:t>
      </w:r>
      <w:r w:rsidR="00342376" w:rsidRPr="00342376">
        <w:rPr>
          <w:rFonts w:ascii="Times New Roman" w:hAnsi="Times New Roman"/>
          <w:sz w:val="24"/>
          <w:szCs w:val="24"/>
        </w:rPr>
        <w:t xml:space="preserve"> </w:t>
      </w:r>
      <w:r w:rsidR="00342376">
        <w:rPr>
          <w:rFonts w:ascii="Times New Roman" w:hAnsi="Times New Roman"/>
          <w:sz w:val="24"/>
          <w:szCs w:val="24"/>
        </w:rPr>
        <w:t>администрации сельского поселения Выкатной</w:t>
      </w:r>
      <w:r w:rsidRPr="005B52A2">
        <w:rPr>
          <w:rFonts w:ascii="Times New Roman" w:hAnsi="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5) телефон для справок;</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lastRenderedPageBreak/>
        <w:t>6) адрес электронной почты</w:t>
      </w:r>
      <w:r w:rsidR="00342376" w:rsidRPr="00342376">
        <w:rPr>
          <w:rFonts w:ascii="Times New Roman" w:hAnsi="Times New Roman"/>
          <w:sz w:val="24"/>
          <w:szCs w:val="24"/>
        </w:rPr>
        <w:t xml:space="preserve"> </w:t>
      </w:r>
      <w:r w:rsidR="00342376">
        <w:rPr>
          <w:rFonts w:ascii="Times New Roman" w:hAnsi="Times New Roman"/>
          <w:sz w:val="24"/>
          <w:szCs w:val="24"/>
        </w:rPr>
        <w:t>администрации сельского поселения Выкатной</w:t>
      </w:r>
      <w:r w:rsidRPr="005B52A2">
        <w:rPr>
          <w:rFonts w:ascii="Times New Roman" w:hAnsi="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7) адрес официального интернет-сайта</w:t>
      </w:r>
      <w:r w:rsidR="00342376" w:rsidRPr="00342376">
        <w:rPr>
          <w:rFonts w:ascii="Times New Roman" w:hAnsi="Times New Roman"/>
          <w:sz w:val="24"/>
          <w:szCs w:val="24"/>
        </w:rPr>
        <w:t xml:space="preserve"> </w:t>
      </w:r>
      <w:r w:rsidR="00342376">
        <w:rPr>
          <w:rFonts w:ascii="Times New Roman" w:hAnsi="Times New Roman"/>
          <w:sz w:val="24"/>
          <w:szCs w:val="24"/>
        </w:rPr>
        <w:t>администрации сельского поселения Выкатной</w:t>
      </w:r>
      <w:r w:rsidRPr="005B52A2">
        <w:rPr>
          <w:rFonts w:ascii="Times New Roman" w:hAnsi="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8) порядок получения консультаций;</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9) порядок обжалования решений, действий (бездействия) должностных лиц</w:t>
      </w:r>
      <w:r w:rsidR="00342376" w:rsidRPr="00342376">
        <w:rPr>
          <w:rFonts w:ascii="Times New Roman" w:hAnsi="Times New Roman"/>
          <w:sz w:val="24"/>
          <w:szCs w:val="24"/>
        </w:rPr>
        <w:t xml:space="preserve"> </w:t>
      </w:r>
      <w:r w:rsidR="00342376">
        <w:rPr>
          <w:rFonts w:ascii="Times New Roman" w:hAnsi="Times New Roman"/>
          <w:sz w:val="24"/>
          <w:szCs w:val="24"/>
        </w:rPr>
        <w:t>администрации сельского поселения Выкатной</w:t>
      </w:r>
      <w:r w:rsidRPr="005B52A2">
        <w:rPr>
          <w:rFonts w:ascii="Times New Roman" w:hAnsi="Times New Roman"/>
          <w:sz w:val="24"/>
          <w:szCs w:val="24"/>
        </w:rPr>
        <w:t>, предоставляющего муниципальную услугу.</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2.13.6.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2.13.7.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B52A2" w:rsidRP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2.14. Показатели доступности и качества муниципальной услуги.</w:t>
      </w:r>
    </w:p>
    <w:p w:rsidR="005B52A2" w:rsidRDefault="005B52A2" w:rsidP="005B52A2">
      <w:pPr>
        <w:spacing w:after="0" w:line="240" w:lineRule="auto"/>
        <w:ind w:firstLine="709"/>
        <w:jc w:val="both"/>
        <w:rPr>
          <w:rFonts w:ascii="Times New Roman" w:hAnsi="Times New Roman"/>
          <w:sz w:val="24"/>
          <w:szCs w:val="24"/>
        </w:rPr>
      </w:pPr>
      <w:r w:rsidRPr="005B52A2">
        <w:rPr>
          <w:rFonts w:ascii="Times New Roman" w:hAnsi="Times New Roman"/>
          <w:sz w:val="24"/>
          <w:szCs w:val="24"/>
        </w:rPr>
        <w:t>2.14.1. Целевые значения показателя доступности и качества муниципальной услуги.</w:t>
      </w:r>
    </w:p>
    <w:p w:rsidR="00342376" w:rsidRDefault="00342376" w:rsidP="00342376">
      <w:pPr>
        <w:spacing w:after="0" w:line="240" w:lineRule="auto"/>
        <w:jc w:val="both"/>
        <w:rPr>
          <w:rFonts w:ascii="Times New Roman" w:hAnsi="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214672" w:rsidRPr="00214672" w:rsidTr="004979FB">
        <w:trPr>
          <w:cantSplit/>
          <w:trHeight w:val="360"/>
        </w:trPr>
        <w:tc>
          <w:tcPr>
            <w:tcW w:w="6379" w:type="dxa"/>
            <w:vMerge w:val="restart"/>
            <w:tcBorders>
              <w:top w:val="single" w:sz="6" w:space="0" w:color="auto"/>
              <w:left w:val="single" w:sz="6" w:space="0" w:color="auto"/>
              <w:bottom w:val="nil"/>
              <w:right w:val="single" w:sz="6" w:space="0" w:color="auto"/>
            </w:tcBorders>
          </w:tcPr>
          <w:p w:rsidR="00214672" w:rsidRPr="00214672" w:rsidRDefault="00214672" w:rsidP="00214672">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Показатели качества и доступности</w:t>
            </w:r>
            <w:r w:rsidRPr="00214672">
              <w:rPr>
                <w:rFonts w:ascii="Times New Roman" w:eastAsia="Times New Roman" w:hAnsi="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14672" w:rsidRPr="00214672" w:rsidRDefault="00214672" w:rsidP="00214672">
            <w:pPr>
              <w:autoSpaceDE w:val="0"/>
              <w:autoSpaceDN w:val="0"/>
              <w:adjustRightInd w:val="0"/>
              <w:spacing w:after="0" w:line="240" w:lineRule="auto"/>
              <w:ind w:right="-63"/>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Целевое значение показателя </w:t>
            </w:r>
          </w:p>
        </w:tc>
      </w:tr>
      <w:tr w:rsidR="00214672" w:rsidRPr="00214672" w:rsidTr="004979FB">
        <w:trPr>
          <w:cantSplit/>
          <w:trHeight w:val="360"/>
        </w:trPr>
        <w:tc>
          <w:tcPr>
            <w:tcW w:w="6379" w:type="dxa"/>
            <w:vMerge/>
            <w:tcBorders>
              <w:top w:val="nil"/>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63"/>
              <w:rPr>
                <w:rFonts w:ascii="Times New Roman" w:eastAsia="Times New Roman" w:hAnsi="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63"/>
              <w:rPr>
                <w:rFonts w:ascii="Times New Roman" w:eastAsia="Times New Roman" w:hAnsi="Times New Roman"/>
                <w:sz w:val="24"/>
                <w:szCs w:val="24"/>
                <w:lang w:eastAsia="ru-RU"/>
              </w:rPr>
            </w:pPr>
          </w:p>
        </w:tc>
      </w:tr>
      <w:tr w:rsidR="00214672" w:rsidRPr="00214672" w:rsidTr="004979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1. Своевременность</w:t>
            </w:r>
          </w:p>
        </w:tc>
      </w:tr>
      <w:tr w:rsidR="00214672" w:rsidRPr="00214672" w:rsidTr="004979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63"/>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90-95%</w:t>
            </w:r>
          </w:p>
        </w:tc>
      </w:tr>
      <w:tr w:rsidR="00214672" w:rsidRPr="00214672" w:rsidTr="004979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2. Качество</w:t>
            </w:r>
          </w:p>
        </w:tc>
      </w:tr>
      <w:tr w:rsidR="00214672" w:rsidRPr="00214672" w:rsidTr="004979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63"/>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90-95%</w:t>
            </w:r>
          </w:p>
        </w:tc>
      </w:tr>
      <w:tr w:rsidR="00214672" w:rsidRPr="00214672" w:rsidTr="004979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63"/>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95-97%</w:t>
            </w:r>
          </w:p>
        </w:tc>
      </w:tr>
      <w:tr w:rsidR="00214672" w:rsidRPr="00214672" w:rsidTr="004979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 Доступность</w:t>
            </w:r>
          </w:p>
        </w:tc>
      </w:tr>
      <w:tr w:rsidR="00214672" w:rsidRPr="00214672" w:rsidTr="004979FB">
        <w:trPr>
          <w:cantSplit/>
          <w:trHeight w:val="600"/>
        </w:trPr>
        <w:tc>
          <w:tcPr>
            <w:tcW w:w="6379"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63"/>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95-97%</w:t>
            </w:r>
          </w:p>
        </w:tc>
      </w:tr>
      <w:tr w:rsidR="00214672" w:rsidRPr="00214672" w:rsidTr="004979FB">
        <w:trPr>
          <w:cantSplit/>
          <w:trHeight w:val="600"/>
        </w:trPr>
        <w:tc>
          <w:tcPr>
            <w:tcW w:w="6379"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spacing w:after="0" w:line="240" w:lineRule="auto"/>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57"/>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70-80 %</w:t>
            </w:r>
          </w:p>
        </w:tc>
      </w:tr>
      <w:tr w:rsidR="00214672" w:rsidRPr="00214672" w:rsidTr="004979FB">
        <w:trPr>
          <w:cantSplit/>
          <w:trHeight w:val="600"/>
        </w:trPr>
        <w:tc>
          <w:tcPr>
            <w:tcW w:w="6379"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57"/>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75-80%</w:t>
            </w:r>
          </w:p>
        </w:tc>
      </w:tr>
      <w:tr w:rsidR="00214672" w:rsidRPr="00214672" w:rsidTr="004979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4. Процесс обжалования</w:t>
            </w:r>
          </w:p>
        </w:tc>
      </w:tr>
      <w:tr w:rsidR="00214672" w:rsidRPr="00214672" w:rsidTr="004979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63"/>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0,2 % - 0,1 %</w:t>
            </w:r>
          </w:p>
        </w:tc>
      </w:tr>
      <w:tr w:rsidR="00214672" w:rsidRPr="00214672" w:rsidTr="004979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63"/>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95-97%</w:t>
            </w:r>
          </w:p>
        </w:tc>
      </w:tr>
      <w:tr w:rsidR="00214672" w:rsidRPr="00214672" w:rsidTr="004979F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5. Вежливость</w:t>
            </w:r>
          </w:p>
        </w:tc>
      </w:tr>
      <w:tr w:rsidR="00214672" w:rsidRPr="00214672" w:rsidTr="004979F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14672" w:rsidRPr="00214672" w:rsidRDefault="00214672" w:rsidP="00461B06">
            <w:pPr>
              <w:autoSpaceDE w:val="0"/>
              <w:autoSpaceDN w:val="0"/>
              <w:adjustRightInd w:val="0"/>
              <w:spacing w:after="0" w:line="240" w:lineRule="auto"/>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5.1.</w:t>
            </w:r>
            <w:r w:rsidR="00461B06">
              <w:rPr>
                <w:rFonts w:ascii="Times New Roman" w:eastAsia="Times New Roman" w:hAnsi="Times New Roman"/>
                <w:sz w:val="24"/>
                <w:szCs w:val="24"/>
                <w:lang w:eastAsia="ru-RU"/>
              </w:rPr>
              <w:t xml:space="preserve"> </w:t>
            </w:r>
            <w:r w:rsidRPr="00214672">
              <w:rPr>
                <w:rFonts w:ascii="Times New Roman" w:eastAsia="Times New Roman" w:hAnsi="Times New Roman"/>
                <w:sz w:val="24"/>
                <w:szCs w:val="24"/>
                <w:lang w:eastAsia="ru-RU"/>
              </w:rPr>
              <w:t>%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14672" w:rsidRPr="00214672" w:rsidRDefault="00214672" w:rsidP="00214672">
            <w:pPr>
              <w:autoSpaceDE w:val="0"/>
              <w:autoSpaceDN w:val="0"/>
              <w:adjustRightInd w:val="0"/>
              <w:spacing w:after="0" w:line="240" w:lineRule="auto"/>
              <w:ind w:right="-63"/>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90-95%</w:t>
            </w:r>
          </w:p>
        </w:tc>
      </w:tr>
    </w:tbl>
    <w:p w:rsidR="00342376" w:rsidRDefault="00342376" w:rsidP="00342376">
      <w:pPr>
        <w:spacing w:after="0" w:line="240" w:lineRule="auto"/>
        <w:jc w:val="both"/>
        <w:rPr>
          <w:rFonts w:ascii="Times New Roman" w:hAnsi="Times New Roman"/>
          <w:sz w:val="24"/>
          <w:szCs w:val="24"/>
        </w:rPr>
      </w:pPr>
    </w:p>
    <w:p w:rsidR="00214672" w:rsidRPr="00214672" w:rsidRDefault="00214672" w:rsidP="00214672">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2.15. Иные требования, учитывающие особенности предоставления муниципальной услуги в электронной форме.</w:t>
      </w:r>
    </w:p>
    <w:p w:rsidR="00214672" w:rsidRPr="00214672" w:rsidRDefault="00214672" w:rsidP="00214672">
      <w:pPr>
        <w:tabs>
          <w:tab w:val="left" w:pos="567"/>
        </w:tabs>
        <w:autoSpaceDE w:val="0"/>
        <w:autoSpaceDN w:val="0"/>
        <w:adjustRightInd w:val="0"/>
        <w:spacing w:after="0" w:line="240" w:lineRule="auto"/>
        <w:ind w:firstLine="709"/>
        <w:jc w:val="both"/>
        <w:outlineLvl w:val="2"/>
        <w:rPr>
          <w:rFonts w:ascii="Times New Roman" w:eastAsia="Times New Roman" w:hAnsi="Times New Roman"/>
          <w:sz w:val="24"/>
          <w:szCs w:val="24"/>
          <w:lang w:val="x-none" w:eastAsia="x-none"/>
        </w:rPr>
      </w:pPr>
      <w:r w:rsidRPr="00214672">
        <w:rPr>
          <w:rFonts w:ascii="Times New Roman" w:eastAsia="Times New Roman" w:hAnsi="Times New Roman"/>
          <w:sz w:val="24"/>
          <w:szCs w:val="24"/>
          <w:lang w:val="x-none" w:eastAsia="x-none"/>
        </w:rPr>
        <w:lastRenderedPageBreak/>
        <w:t>2.1</w:t>
      </w:r>
      <w:r w:rsidRPr="00214672">
        <w:rPr>
          <w:rFonts w:ascii="Times New Roman" w:eastAsia="Times New Roman" w:hAnsi="Times New Roman"/>
          <w:sz w:val="24"/>
          <w:szCs w:val="24"/>
          <w:lang w:eastAsia="x-none"/>
        </w:rPr>
        <w:t>5</w:t>
      </w:r>
      <w:r w:rsidRPr="00214672">
        <w:rPr>
          <w:rFonts w:ascii="Times New Roman" w:eastAsia="Times New Roman" w:hAnsi="Times New Roman"/>
          <w:sz w:val="24"/>
          <w:szCs w:val="24"/>
          <w:lang w:val="x-none" w:eastAsia="x-none"/>
        </w:rPr>
        <w:t>.</w:t>
      </w:r>
      <w:r w:rsidRPr="00214672">
        <w:rPr>
          <w:rFonts w:ascii="Times New Roman" w:eastAsia="Times New Roman" w:hAnsi="Times New Roman"/>
          <w:sz w:val="24"/>
          <w:szCs w:val="24"/>
          <w:lang w:eastAsia="x-none"/>
        </w:rPr>
        <w:t>1</w:t>
      </w:r>
      <w:r w:rsidRPr="00214672">
        <w:rPr>
          <w:rFonts w:ascii="Times New Roman" w:eastAsia="Times New Roman" w:hAnsi="Times New Roman"/>
          <w:sz w:val="24"/>
          <w:szCs w:val="24"/>
          <w:lang w:val="x-none" w:eastAsia="x-none"/>
        </w:rPr>
        <w:t>. При предоставлении услуг в электронной форме посредством Единого портала заявителю обеспечивается:</w:t>
      </w:r>
    </w:p>
    <w:p w:rsidR="00214672" w:rsidRPr="00214672" w:rsidRDefault="00214672" w:rsidP="00214672">
      <w:pPr>
        <w:tabs>
          <w:tab w:val="left" w:pos="567"/>
        </w:tabs>
        <w:autoSpaceDE w:val="0"/>
        <w:autoSpaceDN w:val="0"/>
        <w:adjustRightInd w:val="0"/>
        <w:spacing w:after="0" w:line="240" w:lineRule="auto"/>
        <w:ind w:firstLine="709"/>
        <w:jc w:val="both"/>
        <w:outlineLvl w:val="2"/>
        <w:rPr>
          <w:rFonts w:ascii="Times New Roman" w:eastAsia="Times New Roman" w:hAnsi="Times New Roman"/>
          <w:sz w:val="24"/>
          <w:szCs w:val="24"/>
          <w:lang w:eastAsia="x-none"/>
        </w:rPr>
      </w:pPr>
      <w:r w:rsidRPr="00214672">
        <w:rPr>
          <w:rFonts w:ascii="Times New Roman" w:eastAsia="Times New Roman" w:hAnsi="Times New Roman"/>
          <w:sz w:val="24"/>
          <w:szCs w:val="24"/>
          <w:lang w:eastAsia="x-none"/>
        </w:rPr>
        <w:t>1) Получение информации о порядке и сроках предоставления услуги в соответствии с пунктом 2.3.1 Административного регламента.</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w:t>
      </w:r>
      <w:r w:rsidRPr="00214672">
        <w:rPr>
          <w:rFonts w:ascii="Times New Roman" w:eastAsia="Times New Roman" w:hAnsi="Times New Roman"/>
          <w:sz w:val="24"/>
          <w:szCs w:val="24"/>
          <w:vertAlign w:val="superscript"/>
          <w:lang w:eastAsia="ru-RU"/>
        </w:rPr>
        <w:footnoteReference w:id="2"/>
      </w:r>
      <w:r w:rsidRPr="00214672">
        <w:rPr>
          <w:rFonts w:ascii="Times New Roman" w:eastAsia="Times New Roman" w:hAnsi="Times New Roman"/>
          <w:sz w:val="24"/>
          <w:szCs w:val="24"/>
          <w:lang w:eastAsia="ru-RU"/>
        </w:rPr>
        <w:t>:</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Запись на прием проводится посредством Единого портала.</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3) Формирование запроса посредством заполнения электронной формы запроса на Едином портале: </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На Едином портале размещаются образцы заполнения электронной формы запроса.</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При формировании запроса заявителю обеспечивается:</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возможность копирования и сохранения запроса и иных документов, указанных в пункте 2.7.1.1.</w:t>
      </w:r>
      <w:r w:rsidRPr="00214672">
        <w:rPr>
          <w:rFonts w:ascii="Times New Roman" w:eastAsia="Times New Roman" w:hAnsi="Times New Roman"/>
          <w:color w:val="000000"/>
          <w:sz w:val="24"/>
          <w:szCs w:val="24"/>
          <w:lang w:eastAsia="ru-RU"/>
        </w:rPr>
        <w:t xml:space="preserve"> ,</w:t>
      </w:r>
      <w:r w:rsidRPr="00214672">
        <w:rPr>
          <w:rFonts w:ascii="Times New Roman" w:eastAsia="Times New Roman" w:hAnsi="Times New Roman"/>
          <w:sz w:val="24"/>
          <w:szCs w:val="24"/>
          <w:lang w:eastAsia="ru-RU"/>
        </w:rPr>
        <w:t>2.7.2 Административного регламента, необходимых для предоставления муниципальной услуги;</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возможность печати на бумажном носителе копии электронной формы запроса;</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Сформированный и подписанный запрос, и иные документы, указанные пункте 2.7.2, 2.7.3, 2.7.6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Орган местного самоуправления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lastRenderedPageBreak/>
        <w:t>Срок регистрации запроса в течении одного рабочего дня со дня поступления заявления и пакета документов, подлежащего личному представлению.</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Прием и регистрация запроса осуществляются специалистом органа местного самоуправления.</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214672" w:rsidRPr="00214672" w:rsidRDefault="00214672" w:rsidP="00214672">
      <w:pPr>
        <w:tabs>
          <w:tab w:val="left" w:pos="567"/>
        </w:tabs>
        <w:autoSpaceDE w:val="0"/>
        <w:autoSpaceDN w:val="0"/>
        <w:adjustRightInd w:val="0"/>
        <w:spacing w:after="0" w:line="240" w:lineRule="auto"/>
        <w:ind w:firstLine="709"/>
        <w:jc w:val="both"/>
        <w:outlineLvl w:val="2"/>
        <w:rPr>
          <w:rFonts w:ascii="Times New Roman" w:eastAsia="Times New Roman" w:hAnsi="Times New Roman"/>
          <w:sz w:val="24"/>
          <w:szCs w:val="24"/>
          <w:lang w:val="x-none" w:eastAsia="x-none"/>
        </w:rPr>
      </w:pPr>
      <w:r w:rsidRPr="00214672">
        <w:rPr>
          <w:rFonts w:ascii="Times New Roman" w:eastAsia="Times New Roman" w:hAnsi="Times New Roman"/>
          <w:sz w:val="24"/>
          <w:szCs w:val="24"/>
          <w:lang w:eastAsia="x-none"/>
        </w:rPr>
        <w:t>5</w:t>
      </w:r>
      <w:r w:rsidRPr="00214672">
        <w:rPr>
          <w:rFonts w:ascii="Times New Roman" w:eastAsia="Times New Roman" w:hAnsi="Times New Roman"/>
          <w:sz w:val="24"/>
          <w:szCs w:val="24"/>
          <w:lang w:val="x-none" w:eastAsia="x-none"/>
        </w:rPr>
        <w:t>) Получение сведений о ходе выполнения запроса.</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Заявитель имеет возможность получения информации о ходе предоставления муниципальной услуги.</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214672" w:rsidRPr="00214672" w:rsidRDefault="00214672" w:rsidP="00214672">
      <w:pPr>
        <w:tabs>
          <w:tab w:val="left" w:pos="567"/>
        </w:tabs>
        <w:autoSpaceDE w:val="0"/>
        <w:autoSpaceDN w:val="0"/>
        <w:adjustRightInd w:val="0"/>
        <w:spacing w:after="0" w:line="240" w:lineRule="auto"/>
        <w:ind w:firstLine="709"/>
        <w:jc w:val="both"/>
        <w:outlineLvl w:val="2"/>
        <w:rPr>
          <w:rFonts w:ascii="Times New Roman" w:eastAsia="Times New Roman" w:hAnsi="Times New Roman"/>
          <w:sz w:val="24"/>
          <w:szCs w:val="24"/>
          <w:lang w:val="x-none" w:eastAsia="x-none"/>
        </w:rPr>
      </w:pPr>
      <w:r w:rsidRPr="00214672">
        <w:rPr>
          <w:rFonts w:ascii="Times New Roman" w:eastAsia="Times New Roman" w:hAnsi="Times New Roman"/>
          <w:sz w:val="24"/>
          <w:szCs w:val="24"/>
          <w:lang w:val="x-none" w:eastAsia="x-none"/>
        </w:rPr>
        <w:t>а) уведомление о записи на прием в орган (организацию), содержащее сведения о дате, времени и месте приема;</w:t>
      </w:r>
    </w:p>
    <w:p w:rsidR="00214672" w:rsidRPr="00214672" w:rsidRDefault="00214672" w:rsidP="00214672">
      <w:pPr>
        <w:tabs>
          <w:tab w:val="left" w:pos="567"/>
        </w:tabs>
        <w:autoSpaceDE w:val="0"/>
        <w:autoSpaceDN w:val="0"/>
        <w:adjustRightInd w:val="0"/>
        <w:spacing w:after="0" w:line="240" w:lineRule="auto"/>
        <w:ind w:firstLine="709"/>
        <w:jc w:val="both"/>
        <w:outlineLvl w:val="2"/>
        <w:rPr>
          <w:rFonts w:ascii="Times New Roman" w:eastAsia="Times New Roman" w:hAnsi="Times New Roman"/>
          <w:sz w:val="24"/>
          <w:szCs w:val="24"/>
          <w:lang w:val="x-none" w:eastAsia="x-none"/>
        </w:rPr>
      </w:pPr>
      <w:r w:rsidRPr="00214672">
        <w:rPr>
          <w:rFonts w:ascii="Times New Roman" w:eastAsia="Times New Roman" w:hAnsi="Times New Roman"/>
          <w:sz w:val="24"/>
          <w:szCs w:val="24"/>
          <w:lang w:val="x-none" w:eastAsia="x-none"/>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214672" w:rsidRPr="00214672" w:rsidRDefault="00214672" w:rsidP="00214672">
      <w:pPr>
        <w:tabs>
          <w:tab w:val="left" w:pos="567"/>
        </w:tabs>
        <w:autoSpaceDE w:val="0"/>
        <w:autoSpaceDN w:val="0"/>
        <w:adjustRightInd w:val="0"/>
        <w:spacing w:after="0" w:line="240" w:lineRule="auto"/>
        <w:ind w:firstLine="709"/>
        <w:jc w:val="both"/>
        <w:outlineLvl w:val="2"/>
        <w:rPr>
          <w:rFonts w:ascii="Times New Roman" w:eastAsia="Times New Roman" w:hAnsi="Times New Roman"/>
          <w:sz w:val="24"/>
          <w:szCs w:val="24"/>
          <w:lang w:val="x-none" w:eastAsia="x-none"/>
        </w:rPr>
      </w:pPr>
      <w:r w:rsidRPr="00214672">
        <w:rPr>
          <w:rFonts w:ascii="Times New Roman" w:eastAsia="Times New Roman" w:hAnsi="Times New Roman"/>
          <w:sz w:val="24"/>
          <w:szCs w:val="24"/>
          <w:lang w:val="x-none" w:eastAsia="x-none"/>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14672" w:rsidRPr="00214672" w:rsidRDefault="00214672" w:rsidP="00214672">
      <w:pPr>
        <w:tabs>
          <w:tab w:val="left" w:pos="567"/>
        </w:tabs>
        <w:autoSpaceDE w:val="0"/>
        <w:autoSpaceDN w:val="0"/>
        <w:adjustRightInd w:val="0"/>
        <w:spacing w:after="0" w:line="240" w:lineRule="auto"/>
        <w:ind w:firstLine="709"/>
        <w:jc w:val="both"/>
        <w:outlineLvl w:val="2"/>
        <w:rPr>
          <w:rFonts w:ascii="Times New Roman" w:eastAsia="Times New Roman" w:hAnsi="Times New Roman"/>
          <w:sz w:val="24"/>
          <w:szCs w:val="24"/>
          <w:lang w:val="x-none" w:eastAsia="x-none"/>
        </w:rPr>
      </w:pPr>
      <w:r w:rsidRPr="00214672">
        <w:rPr>
          <w:rFonts w:ascii="Times New Roman" w:eastAsia="Times New Roman" w:hAnsi="Times New Roman"/>
          <w:sz w:val="24"/>
          <w:szCs w:val="24"/>
          <w:lang w:eastAsia="x-none"/>
        </w:rPr>
        <w:t>6</w:t>
      </w:r>
      <w:r w:rsidRPr="00214672">
        <w:rPr>
          <w:rFonts w:ascii="Times New Roman" w:eastAsia="Times New Roman" w:hAnsi="Times New Roman"/>
          <w:sz w:val="24"/>
          <w:szCs w:val="24"/>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14672" w:rsidRPr="00214672" w:rsidRDefault="00214672" w:rsidP="00214672">
      <w:pPr>
        <w:tabs>
          <w:tab w:val="left" w:pos="567"/>
        </w:tabs>
        <w:autoSpaceDE w:val="0"/>
        <w:autoSpaceDN w:val="0"/>
        <w:adjustRightInd w:val="0"/>
        <w:spacing w:after="0" w:line="240" w:lineRule="auto"/>
        <w:ind w:firstLine="709"/>
        <w:jc w:val="both"/>
        <w:outlineLvl w:val="2"/>
        <w:rPr>
          <w:rFonts w:ascii="Times New Roman" w:eastAsia="Times New Roman" w:hAnsi="Times New Roman"/>
          <w:sz w:val="24"/>
          <w:szCs w:val="24"/>
          <w:lang w:val="x-none" w:eastAsia="x-none"/>
        </w:rPr>
      </w:pPr>
      <w:r w:rsidRPr="00214672">
        <w:rPr>
          <w:rFonts w:ascii="Times New Roman" w:eastAsia="Times New Roman" w:hAnsi="Times New Roman"/>
          <w:sz w:val="24"/>
          <w:szCs w:val="24"/>
          <w:lang w:val="x-none" w:eastAsia="x-none"/>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p>
    <w:p w:rsidR="00214672" w:rsidRPr="00214672" w:rsidRDefault="00214672" w:rsidP="00214672">
      <w:pPr>
        <w:autoSpaceDE w:val="0"/>
        <w:autoSpaceDN w:val="0"/>
        <w:adjustRightInd w:val="0"/>
        <w:spacing w:after="0" w:line="240" w:lineRule="auto"/>
        <w:ind w:firstLine="709"/>
        <w:jc w:val="both"/>
        <w:outlineLvl w:val="2"/>
        <w:rPr>
          <w:rFonts w:ascii="Times New Roman" w:eastAsia="Times New Roman" w:hAnsi="Times New Roman"/>
          <w:sz w:val="24"/>
          <w:szCs w:val="24"/>
          <w:lang w:eastAsia="x-none"/>
        </w:rPr>
      </w:pPr>
      <w:r w:rsidRPr="00214672">
        <w:rPr>
          <w:rFonts w:ascii="Times New Roman" w:eastAsia="Times New Roman" w:hAnsi="Times New Roman"/>
          <w:sz w:val="24"/>
          <w:szCs w:val="24"/>
          <w:lang w:eastAsia="x-none"/>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14672" w:rsidRDefault="00214672" w:rsidP="00214672">
      <w:pPr>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214672">
        <w:rPr>
          <w:rFonts w:ascii="Times New Roman" w:eastAsia="Times New Roman" w:hAnsi="Times New Roman"/>
          <w:sz w:val="24"/>
          <w:szCs w:val="24"/>
          <w:lang w:eastAsia="ru-RU"/>
        </w:rPr>
        <w:br/>
        <w:t xml:space="preserve">№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w:t>
      </w:r>
      <w:r w:rsidRPr="00214672">
        <w:rPr>
          <w:rFonts w:ascii="Times New Roman" w:eastAsia="Times New Roman" w:hAnsi="Times New Roman"/>
          <w:sz w:val="24"/>
          <w:szCs w:val="24"/>
          <w:lang w:eastAsia="ru-RU"/>
        </w:rPr>
        <w:lastRenderedPageBreak/>
        <w:t>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14672" w:rsidRDefault="00214672" w:rsidP="00214672">
      <w:pPr>
        <w:spacing w:after="0" w:line="240" w:lineRule="auto"/>
        <w:jc w:val="both"/>
        <w:rPr>
          <w:rFonts w:ascii="Times New Roman" w:eastAsia="Times New Roman" w:hAnsi="Times New Roman"/>
          <w:sz w:val="24"/>
          <w:szCs w:val="24"/>
          <w:lang w:eastAsia="ru-RU"/>
        </w:rPr>
      </w:pPr>
    </w:p>
    <w:p w:rsidR="00214672" w:rsidRPr="00214672" w:rsidRDefault="00214672" w:rsidP="00214672">
      <w:pPr>
        <w:keepNext/>
        <w:widowControl w:val="0"/>
        <w:autoSpaceDE w:val="0"/>
        <w:autoSpaceDN w:val="0"/>
        <w:adjustRightInd w:val="0"/>
        <w:spacing w:after="0" w:line="240" w:lineRule="auto"/>
        <w:ind w:firstLine="720"/>
        <w:jc w:val="center"/>
        <w:outlineLvl w:val="1"/>
        <w:rPr>
          <w:rFonts w:ascii="Times New Roman" w:eastAsia="Times New Roman" w:hAnsi="Times New Roman"/>
          <w:bCs/>
          <w:iCs/>
          <w:sz w:val="24"/>
          <w:szCs w:val="24"/>
          <w:lang w:eastAsia="ru-RU"/>
        </w:rPr>
      </w:pPr>
      <w:r w:rsidRPr="00214672">
        <w:rPr>
          <w:rFonts w:ascii="Times New Roman" w:eastAsia="Times New Roman" w:hAnsi="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4672" w:rsidRDefault="00214672" w:rsidP="00214672">
      <w:pPr>
        <w:spacing w:after="0" w:line="240" w:lineRule="auto"/>
        <w:jc w:val="both"/>
        <w:rPr>
          <w:rFonts w:ascii="Times New Roman" w:hAnsi="Times New Roman"/>
          <w:sz w:val="24"/>
          <w:szCs w:val="24"/>
        </w:rPr>
      </w:pPr>
    </w:p>
    <w:p w:rsidR="00214672" w:rsidRPr="00214672" w:rsidRDefault="00214672" w:rsidP="00214672">
      <w:pPr>
        <w:spacing w:after="0" w:line="240" w:lineRule="auto"/>
        <w:ind w:firstLine="709"/>
        <w:jc w:val="both"/>
        <w:rPr>
          <w:rFonts w:ascii="Times New Roman" w:hAnsi="Times New Roman"/>
          <w:sz w:val="24"/>
          <w:szCs w:val="24"/>
          <w:lang w:eastAsia="ru-RU"/>
        </w:rPr>
      </w:pPr>
      <w:r w:rsidRPr="00214672">
        <w:rPr>
          <w:rFonts w:ascii="Times New Roman" w:hAnsi="Times New Roman"/>
          <w:sz w:val="24"/>
          <w:szCs w:val="24"/>
          <w:lang w:eastAsia="ru-RU"/>
        </w:rPr>
        <w:t>3.1. Описание последовательности действий при предоставлении муниципальной услуги.</w:t>
      </w:r>
    </w:p>
    <w:p w:rsidR="00214672" w:rsidRPr="00214672" w:rsidRDefault="00214672" w:rsidP="0021467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214672" w:rsidRPr="00214672" w:rsidRDefault="00214672" w:rsidP="00214672">
      <w:pPr>
        <w:spacing w:after="0" w:line="240" w:lineRule="auto"/>
        <w:ind w:firstLine="709"/>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1) прием и регистрация уведомления о планируемом сносе или уведомления о завершении сноса объекта капитального строительства и документов;</w:t>
      </w:r>
    </w:p>
    <w:p w:rsidR="00214672" w:rsidRPr="00214672" w:rsidRDefault="00214672" w:rsidP="00214672">
      <w:pPr>
        <w:spacing w:after="0" w:line="240" w:lineRule="auto"/>
        <w:ind w:firstLine="709"/>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2) формирование и направление межведомственных запросов по каналам межведомственного взаимодействия в соответствии с Федеральным законом от 27 июля 2010 года </w:t>
      </w:r>
      <w:r>
        <w:rPr>
          <w:rFonts w:ascii="Times New Roman" w:eastAsia="Times New Roman" w:hAnsi="Times New Roman"/>
          <w:sz w:val="24"/>
          <w:szCs w:val="24"/>
          <w:lang w:eastAsia="ru-RU"/>
        </w:rPr>
        <w:t>№ 210-ФЗ «</w:t>
      </w:r>
      <w:r w:rsidRPr="00214672">
        <w:rPr>
          <w:rFonts w:ascii="Times New Roman" w:eastAsia="Times New Roman" w:hAnsi="Times New Roman"/>
          <w:sz w:val="24"/>
          <w:szCs w:val="24"/>
          <w:lang w:eastAsia="ru-RU"/>
        </w:rPr>
        <w:t>Об организации предоставления госуда</w:t>
      </w:r>
      <w:r>
        <w:rPr>
          <w:rFonts w:ascii="Times New Roman" w:eastAsia="Times New Roman" w:hAnsi="Times New Roman"/>
          <w:sz w:val="24"/>
          <w:szCs w:val="24"/>
          <w:lang w:eastAsia="ru-RU"/>
        </w:rPr>
        <w:t>рственных и муниципальных услуг»</w:t>
      </w:r>
      <w:r w:rsidRPr="00214672">
        <w:rPr>
          <w:rFonts w:ascii="Times New Roman" w:eastAsia="Times New Roman" w:hAnsi="Times New Roman"/>
          <w:sz w:val="24"/>
          <w:szCs w:val="24"/>
          <w:lang w:eastAsia="ru-RU"/>
        </w:rPr>
        <w:t xml:space="preserve"> (в случае, если документы не были предоставлены заявителем лично);</w:t>
      </w:r>
    </w:p>
    <w:p w:rsidR="00214672" w:rsidRPr="00214672" w:rsidRDefault="00214672" w:rsidP="00214672">
      <w:pPr>
        <w:spacing w:after="0" w:line="240" w:lineRule="auto"/>
        <w:ind w:firstLine="709"/>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 принятие решения о предоставлении муниципальной услуги;</w:t>
      </w:r>
    </w:p>
    <w:p w:rsidR="00214672" w:rsidRPr="00214672" w:rsidRDefault="00214672" w:rsidP="00214672">
      <w:pPr>
        <w:spacing w:after="0" w:line="240" w:lineRule="auto"/>
        <w:ind w:firstLine="709"/>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4) формирование и выдача заявителю результата муниципальной услуги.</w:t>
      </w:r>
    </w:p>
    <w:p w:rsidR="00214672" w:rsidRPr="00214672" w:rsidRDefault="00214672" w:rsidP="00214672">
      <w:pPr>
        <w:spacing w:after="0" w:line="240" w:lineRule="auto"/>
        <w:ind w:firstLine="709"/>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Заявитель вправе отозвать свое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rsidR="00214672" w:rsidRPr="00214672" w:rsidRDefault="00214672" w:rsidP="00214672">
      <w:pPr>
        <w:spacing w:after="0" w:line="240" w:lineRule="auto"/>
        <w:ind w:firstLine="709"/>
        <w:jc w:val="both"/>
        <w:rPr>
          <w:rFonts w:ascii="Times New Roman" w:hAnsi="Times New Roman"/>
          <w:sz w:val="24"/>
          <w:szCs w:val="24"/>
          <w:lang w:eastAsia="ru-RU"/>
        </w:rPr>
      </w:pPr>
      <w:r w:rsidRPr="00214672">
        <w:rPr>
          <w:rFonts w:ascii="Times New Roman" w:hAnsi="Times New Roman"/>
          <w:sz w:val="24"/>
          <w:szCs w:val="24"/>
          <w:lang w:eastAsia="ru-RU"/>
        </w:rPr>
        <w:t xml:space="preserve">3.2. </w:t>
      </w:r>
      <w:r w:rsidRPr="00214672">
        <w:rPr>
          <w:rFonts w:ascii="Times New Roman" w:eastAsia="Times New Roman" w:hAnsi="Times New Roman"/>
          <w:sz w:val="24"/>
          <w:szCs w:val="24"/>
          <w:lang w:eastAsia="ru-RU"/>
        </w:rPr>
        <w:t>Прием заявления и документов, их регистрация</w:t>
      </w:r>
      <w:r w:rsidRPr="00214672">
        <w:rPr>
          <w:rFonts w:ascii="Times New Roman" w:hAnsi="Times New Roman"/>
          <w:sz w:val="24"/>
          <w:szCs w:val="24"/>
          <w:lang w:eastAsia="ru-RU"/>
        </w:rPr>
        <w:t>.</w:t>
      </w:r>
    </w:p>
    <w:p w:rsidR="00214672" w:rsidRPr="00214672" w:rsidRDefault="00214672" w:rsidP="00214672">
      <w:pPr>
        <w:spacing w:after="0" w:line="240" w:lineRule="auto"/>
        <w:ind w:firstLine="709"/>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3.2.1. Юридические факты, являющиеся основанием для начала административной процедуры.</w:t>
      </w:r>
    </w:p>
    <w:p w:rsidR="00214672" w:rsidRPr="00214672" w:rsidRDefault="00214672" w:rsidP="00214672">
      <w:pPr>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Основанием для начала предоставления муниципальной услуги является личное обращение заявителя в </w:t>
      </w:r>
      <w:r>
        <w:rPr>
          <w:rFonts w:ascii="Times New Roman" w:eastAsia="Times New Roman" w:hAnsi="Times New Roman"/>
          <w:sz w:val="24"/>
          <w:szCs w:val="24"/>
          <w:lang w:eastAsia="ru-RU"/>
        </w:rPr>
        <w:t xml:space="preserve">администрацию сельского поселения Выкатной </w:t>
      </w:r>
      <w:r w:rsidRPr="00214672">
        <w:rPr>
          <w:rFonts w:ascii="Times New Roman" w:eastAsia="Times New Roman" w:hAnsi="Times New Roman"/>
          <w:sz w:val="24"/>
          <w:szCs w:val="24"/>
          <w:lang w:eastAsia="ru-RU"/>
        </w:rPr>
        <w:t xml:space="preserve">с уведомлением о планируемом сносе и документами, необходимыми для получения </w:t>
      </w:r>
      <w:r w:rsidRPr="00214672">
        <w:rPr>
          <w:rFonts w:ascii="Times New Roman" w:hAnsi="Times New Roman"/>
          <w:sz w:val="24"/>
          <w:szCs w:val="24"/>
          <w:lang w:eastAsia="ru-RU"/>
        </w:rPr>
        <w:t>муниципальной услуги</w:t>
      </w:r>
      <w:r w:rsidRPr="00214672">
        <w:rPr>
          <w:rFonts w:ascii="Times New Roman" w:eastAsia="Times New Roman" w:hAnsi="Times New Roman"/>
          <w:sz w:val="24"/>
          <w:szCs w:val="24"/>
          <w:lang w:eastAsia="ru-RU"/>
        </w:rPr>
        <w:t>.</w:t>
      </w:r>
    </w:p>
    <w:p w:rsidR="00214672" w:rsidRPr="00214672" w:rsidRDefault="00214672" w:rsidP="00214672">
      <w:pPr>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214672" w:rsidRPr="00214672" w:rsidRDefault="00214672" w:rsidP="00214672">
      <w:pPr>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color w:val="000000"/>
          <w:sz w:val="24"/>
          <w:szCs w:val="24"/>
          <w:lang w:eastAsia="ru-RU"/>
        </w:rPr>
        <w:t xml:space="preserve">Прием </w:t>
      </w:r>
      <w:r w:rsidRPr="00214672">
        <w:rPr>
          <w:rFonts w:ascii="Times New Roman" w:eastAsia="Times New Roman" w:hAnsi="Times New Roman"/>
          <w:sz w:val="24"/>
          <w:szCs w:val="24"/>
          <w:lang w:eastAsia="ru-RU"/>
        </w:rPr>
        <w:t>уведомления о планируемом сносе</w:t>
      </w:r>
      <w:r w:rsidRPr="00214672">
        <w:rPr>
          <w:rFonts w:ascii="Times New Roman" w:eastAsia="Times New Roman" w:hAnsi="Times New Roman"/>
          <w:color w:val="000000"/>
          <w:sz w:val="24"/>
          <w:szCs w:val="24"/>
          <w:lang w:eastAsia="ru-RU"/>
        </w:rPr>
        <w:t xml:space="preserve"> и документов, их регистрация</w:t>
      </w:r>
      <w:r w:rsidRPr="00214672">
        <w:rPr>
          <w:rFonts w:ascii="Times New Roman" w:eastAsia="Times New Roman" w:hAnsi="Times New Roman"/>
          <w:sz w:val="24"/>
          <w:szCs w:val="24"/>
          <w:lang w:eastAsia="ru-RU"/>
        </w:rPr>
        <w:t xml:space="preserve"> осуществляется специалистом </w:t>
      </w:r>
      <w:r>
        <w:rPr>
          <w:rFonts w:ascii="Times New Roman" w:eastAsia="Times New Roman" w:hAnsi="Times New Roman"/>
          <w:sz w:val="24"/>
          <w:szCs w:val="24"/>
          <w:lang w:eastAsia="ru-RU"/>
        </w:rPr>
        <w:t>администрации сельского поселения Выкатной</w:t>
      </w:r>
      <w:r w:rsidRPr="00214672">
        <w:rPr>
          <w:rFonts w:ascii="Times New Roman" w:eastAsia="Times New Roman" w:hAnsi="Times New Roman"/>
          <w:sz w:val="24"/>
          <w:szCs w:val="24"/>
          <w:lang w:eastAsia="ru-RU"/>
        </w:rPr>
        <w:t xml:space="preserve">, ответственным за прием и регистрацию уведомления о планируемом сносе (далее – «специалист»). </w:t>
      </w:r>
    </w:p>
    <w:p w:rsidR="00214672" w:rsidRPr="00214672" w:rsidRDefault="00214672" w:rsidP="00214672">
      <w:pPr>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14672" w:rsidRPr="00214672" w:rsidRDefault="00214672" w:rsidP="00214672">
      <w:pPr>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3.2.3.1. При личном обращении заявителя либо при направлении уведомления о планируемом сносе почтой специалист, ответственный за прием и регистрацию уведомления о планируемом сносе о предоставлении муниципальной услуги и документов, при приеме уведомления о планируемом сносе: </w:t>
      </w:r>
    </w:p>
    <w:p w:rsidR="00214672" w:rsidRPr="00214672" w:rsidRDefault="00214672" w:rsidP="00214672">
      <w:pPr>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1) устанавливает предмет обращения, личность заявителя (полномочия представителя заявителя);</w:t>
      </w:r>
    </w:p>
    <w:p w:rsidR="00214672" w:rsidRPr="00214672" w:rsidRDefault="00214672" w:rsidP="00214672">
      <w:pPr>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2) проверяет правильность оформления уведомления о планируемом сносе и комплектность представленных документов;</w:t>
      </w:r>
    </w:p>
    <w:p w:rsidR="00214672" w:rsidRPr="00214672" w:rsidRDefault="00214672" w:rsidP="00214672">
      <w:pPr>
        <w:spacing w:after="0" w:line="240" w:lineRule="auto"/>
        <w:ind w:firstLine="709"/>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214672" w:rsidRPr="00214672" w:rsidRDefault="00214672" w:rsidP="00214672">
      <w:pPr>
        <w:spacing w:after="0" w:line="240" w:lineRule="auto"/>
        <w:ind w:firstLine="709"/>
        <w:jc w:val="both"/>
        <w:rPr>
          <w:rFonts w:ascii="Times New Roman" w:eastAsia="Times New Roman" w:hAnsi="Times New Roman"/>
          <w:i/>
          <w:color w:val="FF0000"/>
          <w:sz w:val="24"/>
          <w:szCs w:val="24"/>
          <w:lang w:eastAsia="ru-RU"/>
        </w:rPr>
      </w:pPr>
      <w:r w:rsidRPr="00214672">
        <w:rPr>
          <w:rFonts w:ascii="Times New Roman" w:eastAsia="Times New Roman" w:hAnsi="Times New Roman"/>
          <w:sz w:val="24"/>
          <w:szCs w:val="24"/>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214672">
        <w:rPr>
          <w:rFonts w:ascii="Times New Roman" w:eastAsia="Times New Roman" w:hAnsi="Times New Roman"/>
          <w:i/>
          <w:color w:val="FF0000"/>
          <w:sz w:val="24"/>
          <w:szCs w:val="24"/>
          <w:lang w:eastAsia="ru-RU"/>
        </w:rPr>
        <w:t xml:space="preserve"> </w:t>
      </w:r>
      <w:r w:rsidRPr="00214672">
        <w:rPr>
          <w:rFonts w:ascii="Times New Roman" w:eastAsia="Times New Roman" w:hAnsi="Times New Roman"/>
          <w:sz w:val="24"/>
          <w:szCs w:val="24"/>
          <w:lang w:eastAsia="ru-RU"/>
        </w:rPr>
        <w:t xml:space="preserve">Копия документа после проверки ее соответствия оригиналу заверяется лицом, принимающим </w:t>
      </w:r>
      <w:r w:rsidRPr="00214672">
        <w:rPr>
          <w:rFonts w:ascii="Times New Roman" w:eastAsia="Times New Roman" w:hAnsi="Times New Roman"/>
          <w:sz w:val="24"/>
          <w:szCs w:val="24"/>
          <w:lang w:eastAsia="ru-RU"/>
        </w:rPr>
        <w:lastRenderedPageBreak/>
        <w:t>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14672" w:rsidRPr="00214672" w:rsidRDefault="00214672" w:rsidP="0021467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3.2.4. Результатом исполнения административной процедуры является:</w:t>
      </w:r>
    </w:p>
    <w:p w:rsidR="00214672" w:rsidRPr="00214672" w:rsidRDefault="00214672" w:rsidP="0021467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1) При представлении заявителем уведомления о планируемом сносе лично (направлении документов почтой) – прием, регистрация заявления</w:t>
      </w:r>
      <w:r w:rsidRPr="00214672">
        <w:rPr>
          <w:rFonts w:ascii="Times New Roman" w:hAnsi="Times New Roman"/>
          <w:bCs/>
          <w:sz w:val="24"/>
          <w:szCs w:val="24"/>
        </w:rPr>
        <w:t xml:space="preserve"> и прилагаемых документов. </w:t>
      </w:r>
      <w:r w:rsidRPr="00214672">
        <w:rPr>
          <w:rFonts w:ascii="Times New Roman" w:eastAsia="Times New Roman" w:hAnsi="Times New Roman"/>
          <w:sz w:val="24"/>
          <w:szCs w:val="24"/>
          <w:lang w:eastAsia="ru-RU"/>
        </w:rPr>
        <w:t xml:space="preserve">Максимальный срок выполнения действий административной процедуры – 30 минут с момента подачи в </w:t>
      </w:r>
      <w:r>
        <w:rPr>
          <w:rFonts w:ascii="Times New Roman" w:eastAsia="Times New Roman" w:hAnsi="Times New Roman"/>
          <w:sz w:val="24"/>
          <w:szCs w:val="24"/>
          <w:lang w:eastAsia="ru-RU"/>
        </w:rPr>
        <w:t>администрацию сельского поселения Выкатной</w:t>
      </w:r>
      <w:r w:rsidRPr="00214672">
        <w:rPr>
          <w:rFonts w:ascii="Times New Roman" w:eastAsia="Times New Roman" w:hAnsi="Times New Roman"/>
          <w:sz w:val="24"/>
          <w:szCs w:val="24"/>
          <w:lang w:eastAsia="ru-RU"/>
        </w:rPr>
        <w:t xml:space="preserve"> заявления с комплектом документов.</w:t>
      </w:r>
    </w:p>
    <w:p w:rsidR="00214672" w:rsidRPr="00214672" w:rsidRDefault="00214672" w:rsidP="0021467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214672">
        <w:rPr>
          <w:rFonts w:ascii="Times New Roman" w:eastAsia="Times New Roman" w:hAnsi="Times New Roman"/>
          <w:sz w:val="24"/>
          <w:szCs w:val="24"/>
          <w:lang w:eastAsia="ru-RU"/>
        </w:rPr>
        <w:t>3.3. Рассмотрение и проверка уведомления о планируемом сносе и документов, подготовка результата предоставления муниципальной услуги.</w:t>
      </w:r>
    </w:p>
    <w:p w:rsidR="00214672" w:rsidRPr="00214672" w:rsidRDefault="00214672" w:rsidP="002146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14672">
        <w:rPr>
          <w:rFonts w:ascii="Times New Roman" w:hAnsi="Times New Roman"/>
          <w:sz w:val="24"/>
          <w:szCs w:val="24"/>
          <w:lang w:eastAsia="ru-RU"/>
        </w:rPr>
        <w:t>3.3.1. Основанием для начала исполнения процедуры</w:t>
      </w:r>
      <w:r w:rsidRPr="00214672">
        <w:rPr>
          <w:rFonts w:ascii="Times New Roman" w:eastAsia="Times New Roman" w:hAnsi="Times New Roman"/>
          <w:sz w:val="24"/>
          <w:szCs w:val="24"/>
          <w:lang w:eastAsia="ru-RU"/>
        </w:rPr>
        <w:t xml:space="preserve"> проверки пакета документов </w:t>
      </w:r>
      <w:r w:rsidRPr="00214672">
        <w:rPr>
          <w:rFonts w:ascii="Times New Roman" w:hAnsi="Times New Roman"/>
          <w:sz w:val="24"/>
          <w:szCs w:val="24"/>
          <w:lang w:eastAsia="ru-RU"/>
        </w:rPr>
        <w:t>является назначение уполномоченного специалиста.</w:t>
      </w:r>
    </w:p>
    <w:p w:rsidR="00214672" w:rsidRPr="00214672" w:rsidRDefault="00214672" w:rsidP="002146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3.3.2. Уполномоченный специалист в срок не превышающий трех рабочих дней с даты поступления к нему уведомления о планируемом сносе и прилагаемых документов проверяет их комплектность и правильность оформления, а также основания для отказа в предоставлении муниципальной услуги в соответствии с пунктом 2.10 Административного регламента.</w:t>
      </w:r>
    </w:p>
    <w:p w:rsidR="00214672" w:rsidRPr="00214672" w:rsidRDefault="00214672" w:rsidP="002146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 w:name="sub_64"/>
      <w:r w:rsidRPr="00214672">
        <w:rPr>
          <w:rFonts w:ascii="Times New Roman" w:eastAsia="Times New Roman" w:hAnsi="Times New Roman"/>
          <w:sz w:val="24"/>
          <w:szCs w:val="24"/>
          <w:lang w:eastAsia="ru-RU"/>
        </w:rPr>
        <w:t>3.3.</w:t>
      </w:r>
      <w:bookmarkEnd w:id="2"/>
      <w:r w:rsidRPr="00214672">
        <w:rPr>
          <w:rFonts w:ascii="Times New Roman" w:eastAsia="Times New Roman" w:hAnsi="Times New Roman"/>
          <w:sz w:val="24"/>
          <w:szCs w:val="24"/>
          <w:lang w:eastAsia="ru-RU"/>
        </w:rPr>
        <w:t>3. Результатом административной процедуры при подаче уведомления о планируемом сносе объекта капитального строительства является:</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1) обеспечение размещения этих уведомления и документов в информационной системе обеспечения градостроительной деятельности;</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2) уведомление о таком размещении орган регионального государственного строительного надзора.</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3.3.4. Результатом административной процедуры при подаче уведомления о завершении сноса объекта капитального строительства является:</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1) обеспечение размещения этого уведомления в информационной системе обеспечения градостроительной деятельности;</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2) уведомление о таком размещении регионального государственного строительного надзора.</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Время выполнения административной процедуры составляет четыре рабочих дня со дня приема и регистрация уведомления с прилагаемыми документами.</w:t>
      </w:r>
    </w:p>
    <w:p w:rsidR="00214672" w:rsidRPr="00214672" w:rsidRDefault="00214672" w:rsidP="0021467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3.4.</w:t>
      </w:r>
      <w:r w:rsidRPr="00214672">
        <w:rPr>
          <w:rFonts w:ascii="Times New Roman" w:eastAsia="Times New Roman" w:hAnsi="Times New Roman"/>
          <w:sz w:val="24"/>
          <w:szCs w:val="24"/>
          <w:lang w:eastAsia="ru-RU"/>
        </w:rPr>
        <w:tab/>
        <w:t>Выдача заявителю результата муниципальной услуги нормативно-правовыми актами не предусмотрена.</w:t>
      </w:r>
    </w:p>
    <w:p w:rsidR="00214672" w:rsidRPr="00214672" w:rsidRDefault="00214672" w:rsidP="00214672">
      <w:pPr>
        <w:spacing w:after="0" w:line="240" w:lineRule="auto"/>
        <w:ind w:firstLine="709"/>
        <w:jc w:val="both"/>
        <w:rPr>
          <w:rFonts w:ascii="Times New Roman" w:hAnsi="Times New Roman"/>
          <w:sz w:val="24"/>
          <w:szCs w:val="24"/>
        </w:rPr>
      </w:pPr>
      <w:bookmarkStart w:id="3" w:name="sub_73"/>
      <w:r w:rsidRPr="00214672">
        <w:rPr>
          <w:rFonts w:ascii="Times New Roman" w:hAnsi="Times New Roman"/>
          <w:sz w:val="24"/>
          <w:szCs w:val="24"/>
        </w:rPr>
        <w:t xml:space="preserve">3.5. 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214672" w:rsidRPr="00214672" w:rsidRDefault="00214672" w:rsidP="00214672">
      <w:pPr>
        <w:spacing w:after="0" w:line="240" w:lineRule="auto"/>
        <w:ind w:firstLine="709"/>
        <w:jc w:val="both"/>
        <w:rPr>
          <w:rFonts w:ascii="Times New Roman" w:hAnsi="Times New Roman"/>
          <w:sz w:val="24"/>
          <w:szCs w:val="24"/>
        </w:rPr>
      </w:pPr>
      <w:r w:rsidRPr="00214672">
        <w:rPr>
          <w:rFonts w:ascii="Times New Roman" w:hAnsi="Times New Roman"/>
          <w:sz w:val="24"/>
          <w:szCs w:val="24"/>
        </w:rPr>
        <w:t xml:space="preserve">В случае, если документы, направленные через Единый портал не заверены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w:t>
      </w:r>
      <w:r w:rsidRPr="00214672">
        <w:rPr>
          <w:rFonts w:ascii="Times New Roman" w:hAnsi="Times New Roman"/>
          <w:sz w:val="24"/>
          <w:szCs w:val="24"/>
        </w:rPr>
        <w:lastRenderedPageBreak/>
        <w:t xml:space="preserve">документов, сканированные копии которых направлены в электронной форме, для их сверки между собой. </w:t>
      </w:r>
    </w:p>
    <w:p w:rsidR="00214672" w:rsidRPr="00214672" w:rsidRDefault="00214672" w:rsidP="00214672">
      <w:pPr>
        <w:spacing w:after="0" w:line="240" w:lineRule="auto"/>
        <w:ind w:firstLine="709"/>
        <w:jc w:val="both"/>
        <w:rPr>
          <w:rFonts w:ascii="Times New Roman" w:hAnsi="Times New Roman"/>
          <w:sz w:val="24"/>
          <w:szCs w:val="24"/>
        </w:rPr>
      </w:pPr>
      <w:r w:rsidRPr="00214672">
        <w:rPr>
          <w:rFonts w:ascii="Times New Roman" w:hAnsi="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3"/>
    <w:p w:rsidR="00214672" w:rsidRDefault="00214672" w:rsidP="00214672">
      <w:pPr>
        <w:spacing w:after="0" w:line="240" w:lineRule="auto"/>
        <w:jc w:val="both"/>
        <w:rPr>
          <w:rFonts w:ascii="Times New Roman" w:hAnsi="Times New Roman"/>
          <w:sz w:val="24"/>
          <w:szCs w:val="24"/>
        </w:rPr>
      </w:pPr>
    </w:p>
    <w:p w:rsidR="00214672" w:rsidRPr="00214672" w:rsidRDefault="00214672" w:rsidP="00214672">
      <w:pPr>
        <w:autoSpaceDE w:val="0"/>
        <w:autoSpaceDN w:val="0"/>
        <w:adjustRightInd w:val="0"/>
        <w:spacing w:after="0" w:line="240" w:lineRule="auto"/>
        <w:jc w:val="center"/>
        <w:rPr>
          <w:rFonts w:ascii="Times New Roman" w:eastAsia="Times New Roman" w:hAnsi="Times New Roman"/>
          <w:sz w:val="24"/>
          <w:szCs w:val="24"/>
          <w:lang w:eastAsia="ru-RU"/>
        </w:rPr>
      </w:pPr>
      <w:r w:rsidRPr="00214672">
        <w:rPr>
          <w:rFonts w:ascii="Times New Roman" w:eastAsia="Times New Roman" w:hAnsi="Times New Roman"/>
          <w:sz w:val="24"/>
          <w:szCs w:val="24"/>
          <w:lang w:val="en-US" w:eastAsia="ru-RU"/>
        </w:rPr>
        <w:t>IV</w:t>
      </w:r>
      <w:r w:rsidRPr="00214672">
        <w:rPr>
          <w:rFonts w:ascii="Times New Roman" w:eastAsia="Times New Roman" w:hAnsi="Times New Roman"/>
          <w:sz w:val="24"/>
          <w:szCs w:val="24"/>
          <w:lang w:eastAsia="ru-RU"/>
        </w:rPr>
        <w:t>. Формы контроля за исполнением Административного регламента</w:t>
      </w:r>
    </w:p>
    <w:p w:rsidR="00214672" w:rsidRPr="00214672" w:rsidRDefault="00214672" w:rsidP="00214672">
      <w:pPr>
        <w:autoSpaceDE w:val="0"/>
        <w:autoSpaceDN w:val="0"/>
        <w:adjustRightInd w:val="0"/>
        <w:spacing w:after="0" w:line="240" w:lineRule="auto"/>
        <w:jc w:val="center"/>
        <w:rPr>
          <w:rFonts w:ascii="Times New Roman" w:eastAsia="Times New Roman" w:hAnsi="Times New Roman"/>
          <w:sz w:val="24"/>
          <w:szCs w:val="24"/>
          <w:lang w:eastAsia="ru-RU"/>
        </w:rPr>
      </w:pPr>
    </w:p>
    <w:p w:rsidR="00214672" w:rsidRPr="00214672" w:rsidRDefault="00214672" w:rsidP="002146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214672">
        <w:rPr>
          <w:rFonts w:ascii="Times New Roman" w:hAnsi="Times New Roman"/>
          <w:sz w:val="24"/>
          <w:szCs w:val="24"/>
        </w:rPr>
        <w:t xml:space="preserve">ответственными </w:t>
      </w:r>
      <w:r w:rsidRPr="00214672">
        <w:rPr>
          <w:rFonts w:ascii="Times New Roman" w:eastAsia="Times New Roman" w:hAnsi="Times New Roman"/>
          <w:sz w:val="24"/>
          <w:szCs w:val="24"/>
          <w:lang w:eastAsia="ru-RU"/>
        </w:rPr>
        <w:t xml:space="preserve">должностными лицами </w:t>
      </w:r>
      <w:r>
        <w:rPr>
          <w:rFonts w:ascii="Times New Roman" w:eastAsia="Times New Roman" w:hAnsi="Times New Roman"/>
          <w:sz w:val="24"/>
          <w:szCs w:val="24"/>
          <w:lang w:eastAsia="ru-RU"/>
        </w:rPr>
        <w:t>администрации сельского поселения Выкатной</w:t>
      </w:r>
      <w:r w:rsidRPr="00214672">
        <w:rPr>
          <w:rFonts w:ascii="Times New Roman" w:eastAsia="Times New Roman" w:hAnsi="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214672" w:rsidRPr="00214672" w:rsidRDefault="00214672" w:rsidP="00214672">
      <w:pPr>
        <w:widowControl w:val="0"/>
        <w:tabs>
          <w:tab w:val="left" w:pos="426"/>
        </w:tabs>
        <w:spacing w:after="0" w:line="240" w:lineRule="auto"/>
        <w:ind w:firstLine="720"/>
        <w:jc w:val="both"/>
        <w:rPr>
          <w:rFonts w:ascii="Times New Roman" w:eastAsia="Times New Roman" w:hAnsi="Times New Roman"/>
          <w:spacing w:val="-4"/>
          <w:sz w:val="24"/>
          <w:szCs w:val="24"/>
          <w:lang w:eastAsia="ru-RU"/>
        </w:rPr>
      </w:pPr>
      <w:r w:rsidRPr="00214672">
        <w:rPr>
          <w:rFonts w:ascii="Times New Roman" w:hAnsi="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14672">
        <w:rPr>
          <w:rFonts w:ascii="Times New Roman" w:eastAsia="Times New Roman" w:hAnsi="Times New Roman"/>
          <w:sz w:val="24"/>
          <w:szCs w:val="24"/>
          <w:lang w:eastAsia="ru-RU"/>
        </w:rPr>
        <w:t xml:space="preserve"> должностными</w:t>
      </w:r>
      <w:r w:rsidRPr="00214672">
        <w:rPr>
          <w:rFonts w:ascii="Times New Roman" w:hAnsi="Times New Roman"/>
          <w:sz w:val="24"/>
          <w:szCs w:val="24"/>
        </w:rPr>
        <w:t xml:space="preserve"> лицами </w:t>
      </w:r>
      <w:r w:rsidRPr="00214672">
        <w:rPr>
          <w:rFonts w:ascii="Times New Roman" w:eastAsia="Times New Roman" w:hAnsi="Times New Roman"/>
          <w:spacing w:val="-4"/>
          <w:sz w:val="24"/>
          <w:szCs w:val="24"/>
          <w:lang w:eastAsia="ru-RU"/>
        </w:rPr>
        <w:t>осуществляется главой</w:t>
      </w:r>
      <w:r w:rsidR="003E261D" w:rsidRPr="003E261D">
        <w:rPr>
          <w:rFonts w:ascii="Times New Roman" w:eastAsia="Times New Roman" w:hAnsi="Times New Roman"/>
          <w:sz w:val="24"/>
          <w:szCs w:val="24"/>
          <w:lang w:eastAsia="ru-RU"/>
        </w:rPr>
        <w:t xml:space="preserve"> </w:t>
      </w:r>
      <w:r w:rsidR="003E261D">
        <w:rPr>
          <w:rFonts w:ascii="Times New Roman" w:eastAsia="Times New Roman" w:hAnsi="Times New Roman"/>
          <w:sz w:val="24"/>
          <w:szCs w:val="24"/>
          <w:lang w:eastAsia="ru-RU"/>
        </w:rPr>
        <w:t>сельского поселения Выкатной</w:t>
      </w:r>
      <w:r w:rsidRPr="00214672">
        <w:rPr>
          <w:rFonts w:ascii="Times New Roman" w:eastAsia="Times New Roman" w:hAnsi="Times New Roman"/>
          <w:spacing w:val="-4"/>
          <w:sz w:val="24"/>
          <w:szCs w:val="24"/>
          <w:lang w:eastAsia="ru-RU"/>
        </w:rPr>
        <w:t>.</w:t>
      </w:r>
    </w:p>
    <w:p w:rsidR="00214672" w:rsidRPr="00214672" w:rsidRDefault="00214672" w:rsidP="00214672">
      <w:pPr>
        <w:spacing w:after="0" w:line="240" w:lineRule="auto"/>
        <w:ind w:firstLine="720"/>
        <w:jc w:val="both"/>
        <w:rPr>
          <w:rFonts w:ascii="Times New Roman" w:hAnsi="Times New Roman"/>
          <w:sz w:val="24"/>
          <w:szCs w:val="24"/>
        </w:rPr>
      </w:pPr>
      <w:r w:rsidRPr="00214672">
        <w:rPr>
          <w:rFonts w:ascii="Times New Roman" w:hAnsi="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14672" w:rsidRPr="00214672" w:rsidRDefault="00214672" w:rsidP="00214672">
      <w:pPr>
        <w:widowControl w:val="0"/>
        <w:tabs>
          <w:tab w:val="left" w:pos="426"/>
        </w:tabs>
        <w:spacing w:after="0" w:line="240" w:lineRule="auto"/>
        <w:ind w:firstLine="720"/>
        <w:jc w:val="both"/>
        <w:rPr>
          <w:rFonts w:ascii="Times New Roman" w:eastAsia="Times New Roman" w:hAnsi="Times New Roman"/>
          <w:spacing w:val="-4"/>
          <w:sz w:val="24"/>
          <w:szCs w:val="24"/>
          <w:lang w:eastAsia="ru-RU"/>
        </w:rPr>
      </w:pPr>
      <w:r w:rsidRPr="00214672">
        <w:rPr>
          <w:rFonts w:ascii="Times New Roman" w:eastAsia="Times New Roman" w:hAnsi="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4672" w:rsidRPr="00214672" w:rsidRDefault="00214672" w:rsidP="00214672">
      <w:pPr>
        <w:widowControl w:val="0"/>
        <w:tabs>
          <w:tab w:val="left" w:pos="426"/>
        </w:tabs>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14672">
        <w:rPr>
          <w:rFonts w:ascii="Times New Roman" w:eastAsia="Times New Roman" w:hAnsi="Times New Roman"/>
          <w:spacing w:val="-4"/>
          <w:sz w:val="24"/>
          <w:szCs w:val="24"/>
          <w:lang w:eastAsia="ru-RU"/>
        </w:rPr>
        <w:t>главой района.</w:t>
      </w:r>
    </w:p>
    <w:p w:rsidR="00214672" w:rsidRPr="00214672" w:rsidRDefault="00214672" w:rsidP="00214672">
      <w:pPr>
        <w:widowControl w:val="0"/>
        <w:tabs>
          <w:tab w:val="left" w:pos="426"/>
        </w:tabs>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pacing w:val="-2"/>
          <w:sz w:val="24"/>
          <w:szCs w:val="24"/>
          <w:lang w:eastAsia="ru-RU"/>
        </w:rPr>
        <w:t>Результаты деятельности комиссии оформляются в виде Акта</w:t>
      </w:r>
      <w:r w:rsidRPr="00214672">
        <w:rPr>
          <w:rFonts w:ascii="Times New Roman" w:eastAsia="Times New Roman" w:hAnsi="Times New Roman"/>
          <w:sz w:val="24"/>
          <w:szCs w:val="24"/>
          <w:lang w:eastAsia="ru-RU"/>
        </w:rPr>
        <w:t xml:space="preserve"> проверки полноты и качества предоставления муниципальной услуги (далее – «Акт»)</w:t>
      </w:r>
      <w:r w:rsidRPr="00214672">
        <w:rPr>
          <w:rFonts w:ascii="Times New Roman" w:eastAsia="Times New Roman" w:hAnsi="Times New Roman"/>
          <w:spacing w:val="-2"/>
          <w:sz w:val="24"/>
          <w:szCs w:val="24"/>
          <w:lang w:eastAsia="ru-RU"/>
        </w:rPr>
        <w:t xml:space="preserve">, в котором отмечаются выявленные недостатки и предложения по их устранению. </w:t>
      </w:r>
      <w:r w:rsidRPr="00214672">
        <w:rPr>
          <w:rFonts w:ascii="Times New Roman" w:eastAsia="Times New Roman" w:hAnsi="Times New Roman"/>
          <w:sz w:val="24"/>
          <w:szCs w:val="24"/>
          <w:lang w:eastAsia="ru-RU"/>
        </w:rPr>
        <w:t>Акт подписывается членами комиссии.</w:t>
      </w:r>
    </w:p>
    <w:p w:rsidR="00214672" w:rsidRPr="00214672" w:rsidRDefault="00214672" w:rsidP="00214672">
      <w:pPr>
        <w:autoSpaceDE w:val="0"/>
        <w:autoSpaceDN w:val="0"/>
        <w:adjustRightInd w:val="0"/>
        <w:spacing w:after="0" w:line="240" w:lineRule="auto"/>
        <w:ind w:firstLine="720"/>
        <w:jc w:val="both"/>
        <w:outlineLvl w:val="1"/>
        <w:rPr>
          <w:rFonts w:ascii="Times New Roman" w:hAnsi="Times New Roman"/>
          <w:sz w:val="24"/>
          <w:szCs w:val="24"/>
        </w:rPr>
      </w:pPr>
      <w:r w:rsidRPr="00214672">
        <w:rPr>
          <w:rFonts w:ascii="Times New Roman" w:hAnsi="Times New Roman"/>
          <w:sz w:val="24"/>
          <w:szCs w:val="24"/>
        </w:rPr>
        <w:t xml:space="preserve">4.4. Ответственность муниципальных служащих органа местного самоуправления </w:t>
      </w:r>
      <w:r w:rsidR="003E261D">
        <w:rPr>
          <w:rFonts w:ascii="Times New Roman" w:eastAsia="Times New Roman" w:hAnsi="Times New Roman"/>
          <w:sz w:val="24"/>
          <w:szCs w:val="24"/>
          <w:lang w:eastAsia="ru-RU"/>
        </w:rPr>
        <w:t>администрации сельского поселения Выкатной</w:t>
      </w:r>
      <w:r w:rsidR="003E261D" w:rsidRPr="00214672">
        <w:rPr>
          <w:rFonts w:ascii="Times New Roman" w:hAnsi="Times New Roman"/>
          <w:sz w:val="24"/>
          <w:szCs w:val="24"/>
        </w:rPr>
        <w:t xml:space="preserve"> </w:t>
      </w:r>
      <w:r w:rsidRPr="00214672">
        <w:rPr>
          <w:rFonts w:ascii="Times New Roman" w:hAnsi="Times New Roman"/>
          <w:sz w:val="24"/>
          <w:szCs w:val="24"/>
        </w:rPr>
        <w:t>и иных должностных лиц за решения и действия (бездействие), принимаемые (осуществляемые) в ходе предоставления муниципальной услуги.</w:t>
      </w:r>
    </w:p>
    <w:p w:rsidR="00214672" w:rsidRPr="00214672" w:rsidRDefault="00214672" w:rsidP="00214672">
      <w:pPr>
        <w:widowControl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14672" w:rsidRPr="00214672" w:rsidRDefault="00214672" w:rsidP="00214672">
      <w:pPr>
        <w:widowControl w:val="0"/>
        <w:spacing w:after="0" w:line="240" w:lineRule="auto"/>
        <w:ind w:firstLine="720"/>
        <w:jc w:val="both"/>
        <w:rPr>
          <w:rFonts w:ascii="Times New Roman" w:eastAsia="Times New Roman" w:hAnsi="Times New Roman"/>
          <w:sz w:val="24"/>
          <w:szCs w:val="24"/>
          <w:lang w:eastAsia="ru-RU"/>
        </w:rPr>
      </w:pPr>
      <w:r w:rsidRPr="00214672">
        <w:rPr>
          <w:rFonts w:ascii="Times New Roman" w:eastAsia="Times New Roman" w:hAnsi="Times New Roman"/>
          <w:sz w:val="24"/>
          <w:szCs w:val="24"/>
          <w:lang w:eastAsia="ru-RU"/>
        </w:rPr>
        <w:t xml:space="preserve">Персональная ответственность </w:t>
      </w:r>
      <w:r w:rsidRPr="00214672">
        <w:rPr>
          <w:rFonts w:ascii="Times New Roman" w:hAnsi="Times New Roman"/>
          <w:sz w:val="24"/>
          <w:szCs w:val="24"/>
        </w:rPr>
        <w:t xml:space="preserve">должностных лиц </w:t>
      </w:r>
      <w:r w:rsidR="003E261D">
        <w:rPr>
          <w:rFonts w:ascii="Times New Roman" w:eastAsia="Times New Roman" w:hAnsi="Times New Roman"/>
          <w:sz w:val="24"/>
          <w:szCs w:val="24"/>
          <w:lang w:eastAsia="ru-RU"/>
        </w:rPr>
        <w:t>администрации сельского поселения Выкатной</w:t>
      </w:r>
      <w:r w:rsidR="003E261D" w:rsidRPr="00214672">
        <w:rPr>
          <w:rFonts w:ascii="Times New Roman" w:eastAsia="Times New Roman" w:hAnsi="Times New Roman"/>
          <w:sz w:val="24"/>
          <w:szCs w:val="24"/>
          <w:lang w:eastAsia="ru-RU"/>
        </w:rPr>
        <w:t xml:space="preserve"> </w:t>
      </w:r>
      <w:r w:rsidRPr="00214672">
        <w:rPr>
          <w:rFonts w:ascii="Times New Roman" w:eastAsia="Times New Roman" w:hAnsi="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214672" w:rsidRDefault="00214672" w:rsidP="00214672">
      <w:pPr>
        <w:spacing w:after="0" w:line="240" w:lineRule="auto"/>
        <w:jc w:val="both"/>
        <w:rPr>
          <w:rFonts w:ascii="Times New Roman" w:hAnsi="Times New Roman"/>
          <w:sz w:val="24"/>
          <w:szCs w:val="24"/>
        </w:rPr>
      </w:pPr>
    </w:p>
    <w:p w:rsidR="003E261D" w:rsidRPr="003E261D" w:rsidRDefault="003E261D" w:rsidP="003E261D">
      <w:pPr>
        <w:widowControl w:val="0"/>
        <w:spacing w:after="0" w:line="240" w:lineRule="exact"/>
        <w:jc w:val="center"/>
        <w:rPr>
          <w:rFonts w:ascii="Times New Roman" w:eastAsia="Times New Roman" w:hAnsi="Times New Roman"/>
          <w:sz w:val="24"/>
          <w:szCs w:val="24"/>
          <w:lang w:eastAsia="ru-RU"/>
        </w:rPr>
      </w:pPr>
      <w:r w:rsidRPr="003E261D">
        <w:rPr>
          <w:rFonts w:ascii="Times New Roman" w:eastAsia="Times New Roman" w:hAnsi="Times New Roman"/>
          <w:sz w:val="24"/>
          <w:szCs w:val="24"/>
          <w:lang w:val="en-US" w:eastAsia="ru-RU"/>
        </w:rPr>
        <w:t>V</w:t>
      </w:r>
      <w:r w:rsidRPr="003E261D">
        <w:rPr>
          <w:rFonts w:ascii="Times New Roman" w:eastAsia="Times New Roman" w:hAnsi="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E261D">
        <w:rPr>
          <w:rFonts w:ascii="Times New Roman" w:eastAsia="Times New Roman" w:hAnsi="Times New Roman"/>
          <w:sz w:val="24"/>
          <w:szCs w:val="24"/>
          <w:vertAlign w:val="superscript"/>
          <w:lang w:eastAsia="ru-RU"/>
        </w:rPr>
        <w:footnoteReference w:id="3"/>
      </w:r>
      <w:r w:rsidRPr="003E261D">
        <w:rPr>
          <w:rFonts w:ascii="Times New Roman" w:eastAsia="Times New Roman" w:hAnsi="Times New Roman"/>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E261D" w:rsidRPr="003E261D" w:rsidRDefault="003E261D" w:rsidP="003E261D">
      <w:pPr>
        <w:widowControl w:val="0"/>
        <w:spacing w:after="0" w:line="240" w:lineRule="auto"/>
        <w:ind w:right="79"/>
        <w:jc w:val="center"/>
        <w:rPr>
          <w:rFonts w:ascii="Times New Roman" w:eastAsia="Times New Roman" w:hAnsi="Times New Roman"/>
          <w:sz w:val="24"/>
          <w:szCs w:val="24"/>
          <w:lang w:eastAsia="ru-RU"/>
        </w:rPr>
      </w:pP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E261D">
        <w:rPr>
          <w:rFonts w:ascii="Times New Roman" w:eastAsia="Times New Roman" w:hAnsi="Times New Roman"/>
          <w:sz w:val="24"/>
          <w:szCs w:val="24"/>
        </w:rPr>
        <w:lastRenderedPageBreak/>
        <w:t xml:space="preserve">5.1. </w:t>
      </w:r>
      <w:r w:rsidRPr="003E261D">
        <w:rPr>
          <w:rFonts w:ascii="Times New Roman" w:eastAsia="Times New Roman" w:hAnsi="Times New Roman"/>
          <w:sz w:val="24"/>
          <w:szCs w:val="24"/>
          <w:lang w:eastAsia="ru-RU"/>
        </w:rPr>
        <w:t xml:space="preserve">Заявители имеют право на досудебное (внесудебное) обжалование решений и действий (бездействия)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lang w:eastAsia="ru-RU"/>
        </w:rPr>
        <w:t xml:space="preserve">, должностных лиц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5.2. Заявитель может обратиться с жалобой, в том числе в следующих случаях:</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2) нарушение срока предоставления муниципальной услуги;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 xml:space="preserve">3) требование у заявителя документов </w:t>
      </w:r>
      <w:r w:rsidRPr="003E261D">
        <w:rPr>
          <w:rFonts w:ascii="Times New Roman" w:eastAsia="Times New Roman" w:hAnsi="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3E261D">
        <w:rPr>
          <w:rFonts w:ascii="Times New Roman" w:eastAsia="Times New Roman" w:hAnsi="Times New Roman"/>
          <w:sz w:val="24"/>
          <w:szCs w:val="24"/>
        </w:rPr>
        <w:t xml:space="preserve">нормативными правовыми актами Российской Федерации, нормативными правовыми актами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rPr>
        <w:t xml:space="preserve"> и муниципальными правовыми актами для предоставления муниципальной услуги;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Pr="003E26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rPr>
        <w:t>, муниципальными правовыми актами для предоставления муниципальной услуги;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rPr>
        <w:t xml:space="preserve"> и муниципальными правовыми актами;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3E26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rPr>
        <w:t>, муниципальными правовыми актами;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8) нарушение срока или порядка выдачи документов по результатам предоставления муниципальной услуги;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rPr>
        <w:t xml:space="preserve"> и муниципальными правовыми актами;</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E261D">
        <w:rPr>
          <w:rFonts w:ascii="Times New Roman" w:eastAsia="Times New Roman" w:hAnsi="Times New Roman"/>
          <w:sz w:val="24"/>
          <w:szCs w:val="24"/>
        </w:rPr>
        <w:t>10)</w:t>
      </w:r>
      <w:r w:rsidRPr="003E261D">
        <w:rPr>
          <w:rFonts w:ascii="Times New Roman" w:eastAsia="Times New Roman" w:hAnsi="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E261D">
        <w:rPr>
          <w:rFonts w:ascii="Times New Roman" w:eastAsia="Times New Roman" w:hAnsi="Times New Roman"/>
          <w:color w:val="000000"/>
          <w:sz w:val="24"/>
          <w:szCs w:val="24"/>
          <w:lang w:eastAsia="ru-RU"/>
        </w:rPr>
        <w:t xml:space="preserve">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w:t>
      </w:r>
      <w:r w:rsidRPr="003E261D">
        <w:rPr>
          <w:rFonts w:ascii="Times New Roman" w:eastAsia="Times New Roman" w:hAnsi="Times New Roman"/>
          <w:color w:val="000000"/>
          <w:sz w:val="24"/>
          <w:szCs w:val="24"/>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3E261D">
          <w:rPr>
            <w:rFonts w:ascii="Times New Roman" w:eastAsia="Times New Roman" w:hAnsi="Times New Roman"/>
            <w:color w:val="000000"/>
            <w:sz w:val="24"/>
            <w:szCs w:val="24"/>
            <w:lang w:eastAsia="ru-RU"/>
          </w:rPr>
          <w:t>частью 1.3 статьи 16</w:t>
        </w:r>
      </w:hyperlink>
      <w:r w:rsidRPr="003E261D">
        <w:rPr>
          <w:rFonts w:ascii="Times New Roman" w:eastAsia="Times New Roman" w:hAnsi="Times New Roman"/>
          <w:color w:val="000000"/>
          <w:sz w:val="24"/>
          <w:szCs w:val="24"/>
          <w:lang w:eastAsia="ru-RU"/>
        </w:rPr>
        <w:t xml:space="preserve"> Федерального закона от 27.07.2010 № 210-ФЗ «Об организации предоставления государственных и муниципальных услуг».</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5.3. Общие требования к порядку подачи и рассмотрения жалобы.</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E261D">
        <w:rPr>
          <w:rFonts w:ascii="Times New Roman" w:eastAsia="Times New Roman" w:hAnsi="Times New Roman"/>
          <w:sz w:val="24"/>
          <w:szCs w:val="24"/>
        </w:rPr>
        <w:t xml:space="preserve">5.3.1. </w:t>
      </w:r>
      <w:r w:rsidRPr="003E261D">
        <w:rPr>
          <w:rFonts w:ascii="Times New Roman" w:eastAsia="Times New Roman" w:hAnsi="Times New Roman"/>
          <w:sz w:val="24"/>
          <w:szCs w:val="24"/>
          <w:lang w:eastAsia="ru-RU"/>
        </w:rPr>
        <w:t xml:space="preserve">Жалоба подается заявителем в письменной форме на бумажном носителе, </w:t>
      </w:r>
      <w:r w:rsidRPr="003E261D">
        <w:rPr>
          <w:rFonts w:ascii="Times New Roman" w:eastAsia="Times New Roman" w:hAnsi="Times New Roman"/>
          <w:strike/>
          <w:sz w:val="24"/>
          <w:szCs w:val="24"/>
          <w:lang w:eastAsia="ru-RU"/>
        </w:rPr>
        <w:br/>
      </w:r>
      <w:r w:rsidRPr="003E261D">
        <w:rPr>
          <w:rFonts w:ascii="Times New Roman" w:eastAsia="Times New Roman" w:hAnsi="Times New Roman"/>
          <w:sz w:val="24"/>
          <w:szCs w:val="24"/>
          <w:lang w:eastAsia="ru-RU"/>
        </w:rPr>
        <w:t xml:space="preserve">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 xml:space="preserve">Жалоба на действия (бездействие) и решения руководителя органа местного самоуправления направляется главе района. </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5.3.2. Жалоба может быть направлена по почте, через Многофункциональный центр, официальный сайт</w:t>
      </w:r>
      <w:r w:rsidRPr="003E26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rPr>
        <w:t>, Единый портал государственных и муниципальных услуг (функций)</w:t>
      </w:r>
      <w:r w:rsidRPr="003E261D">
        <w:rPr>
          <w:rFonts w:ascii="Times New Roman" w:eastAsia="Times New Roman" w:hAnsi="Times New Roman"/>
          <w:sz w:val="24"/>
          <w:szCs w:val="24"/>
          <w:lang w:eastAsia="ru-RU"/>
        </w:rPr>
        <w:t xml:space="preserve"> </w:t>
      </w:r>
      <w:r w:rsidRPr="003E261D">
        <w:rPr>
          <w:rFonts w:ascii="Times New Roman" w:eastAsia="Times New Roman" w:hAnsi="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5.3.3. В электронном виде жалоба может быть подана заявителем посредством:</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а) официального сайта органа местного самоуправления в информационно-телекоммуникационной сети «Интернет»;</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б) Единого портала государственных и муниципальных услуг (функций);</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в) портала досудебного обжалования (</w:t>
      </w:r>
      <w:proofErr w:type="gramStart"/>
      <w:r w:rsidRPr="003E261D">
        <w:rPr>
          <w:rFonts w:ascii="Times New Roman" w:eastAsia="Times New Roman" w:hAnsi="Times New Roman"/>
          <w:sz w:val="24"/>
          <w:szCs w:val="24"/>
        </w:rPr>
        <w:t>do.gosuslugi.ru</w:t>
      </w:r>
      <w:proofErr w:type="gramEnd"/>
      <w:r w:rsidRPr="003E261D">
        <w:rPr>
          <w:rFonts w:ascii="Times New Roman" w:eastAsia="Times New Roman" w:hAnsi="Times New Roman"/>
          <w:sz w:val="24"/>
          <w:szCs w:val="24"/>
        </w:rPr>
        <w:t>).</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261D">
        <w:rPr>
          <w:rFonts w:ascii="Times New Roman" w:eastAsia="Times New Roman" w:hAnsi="Times New Roman"/>
          <w:sz w:val="24"/>
          <w:szCs w:val="24"/>
        </w:rPr>
        <w:t xml:space="preserve">5.4. </w:t>
      </w:r>
      <w:r w:rsidRPr="003E261D">
        <w:rPr>
          <w:rFonts w:ascii="Times New Roman" w:eastAsia="Times New Roman" w:hAnsi="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Время приема жалоб совпадает со временем предоставления муниципальной услуги.</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4" w:name="Par26"/>
      <w:bookmarkEnd w:id="4"/>
      <w:r w:rsidRPr="003E261D">
        <w:rPr>
          <w:rFonts w:ascii="Times New Roman" w:eastAsia="Times New Roman" w:hAnsi="Times New Roman"/>
          <w:sz w:val="24"/>
          <w:szCs w:val="24"/>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доверенность, оформленная в соответствии с действующим законодательством Российской Федерации;</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 xml:space="preserve">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w:t>
      </w:r>
      <w:r w:rsidRPr="003E261D">
        <w:rPr>
          <w:rFonts w:ascii="Times New Roman" w:eastAsia="Times New Roman" w:hAnsi="Times New Roman"/>
          <w:sz w:val="24"/>
          <w:szCs w:val="24"/>
          <w:lang w:eastAsia="ru-RU"/>
        </w:rPr>
        <w:lastRenderedPageBreak/>
        <w:t>Российской Федерации, при этом документ, удостоверяющий личность заявителя, не требуется.</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5.9. Срок рассмотрения жалобы исчисляется со дня регистрации жалобы в Управлении.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5.10. Жалоба должна содержать:</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5.11. Орган местного самоуправления обеспечивает:</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оснащение мест приема жалоб;</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sidRPr="003E26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rPr>
        <w:t xml:space="preserve">, должностного лица </w:t>
      </w:r>
      <w:r>
        <w:rPr>
          <w:rFonts w:ascii="Times New Roman" w:eastAsia="Times New Roman" w:hAnsi="Times New Roman"/>
          <w:sz w:val="24"/>
          <w:szCs w:val="24"/>
          <w:lang w:eastAsia="ru-RU"/>
        </w:rPr>
        <w:t>администрации сельского поселения Выкатной</w:t>
      </w:r>
      <w:r w:rsidRPr="003E261D">
        <w:rPr>
          <w:rFonts w:ascii="Times New Roman" w:eastAsia="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lastRenderedPageBreak/>
        <w:t xml:space="preserve">5.14. По результатам рассмотрения жалобы </w:t>
      </w:r>
      <w:r w:rsidRPr="003E261D">
        <w:rPr>
          <w:rFonts w:ascii="Times New Roman" w:eastAsia="Times New Roman" w:hAnsi="Times New Roman"/>
          <w:sz w:val="24"/>
          <w:szCs w:val="24"/>
          <w:lang w:eastAsia="ru-RU"/>
        </w:rPr>
        <w:t>глава района</w:t>
      </w:r>
      <w:r w:rsidRPr="003E261D">
        <w:rPr>
          <w:rFonts w:ascii="Times New Roman" w:eastAsia="Times New Roman" w:hAnsi="Times New Roman"/>
          <w:sz w:val="24"/>
          <w:szCs w:val="24"/>
        </w:rPr>
        <w:t xml:space="preserve"> принимает одно из следующих решений:</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 xml:space="preserve">1) удовлетворяет жалобу, в том числе в форме отмены принятого решения, исправления допущенных </w:t>
      </w:r>
      <w:r>
        <w:rPr>
          <w:rFonts w:ascii="Times New Roman" w:eastAsia="Times New Roman" w:hAnsi="Times New Roman"/>
          <w:sz w:val="24"/>
          <w:szCs w:val="24"/>
          <w:lang w:eastAsia="ru-RU"/>
        </w:rPr>
        <w:t>администрацией сельского поселения Выкатной</w:t>
      </w:r>
      <w:r w:rsidRPr="003E261D">
        <w:rPr>
          <w:rFonts w:ascii="Times New Roman" w:eastAsia="Times New Roman" w:hAnsi="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C9392E">
        <w:rPr>
          <w:rFonts w:ascii="Times New Roman" w:eastAsia="Times New Roman" w:hAnsi="Times New Roman"/>
          <w:sz w:val="24"/>
          <w:szCs w:val="24"/>
        </w:rPr>
        <w:t xml:space="preserve"> администрации сельского поселения Выкатной</w:t>
      </w:r>
      <w:r w:rsidRPr="003E261D">
        <w:rPr>
          <w:rFonts w:ascii="Times New Roman" w:eastAsia="Times New Roman" w:hAnsi="Times New Roman"/>
          <w:sz w:val="24"/>
          <w:szCs w:val="24"/>
        </w:rPr>
        <w:t>, муниципальными правовыми актами;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2) отказывает в удовлетворении жалобы.</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E261D">
        <w:rPr>
          <w:rFonts w:ascii="Times New Roman" w:eastAsia="Times New Roman" w:hAnsi="Times New Roman"/>
          <w:sz w:val="24"/>
          <w:szCs w:val="24"/>
        </w:rPr>
        <w:t xml:space="preserve">5.15. </w:t>
      </w:r>
      <w:r w:rsidRPr="003E261D">
        <w:rPr>
          <w:rFonts w:ascii="Times New Roman" w:eastAsia="Times New Roman" w:hAnsi="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E261D" w:rsidRPr="003E261D" w:rsidRDefault="003E261D" w:rsidP="003E261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3E261D">
        <w:rPr>
          <w:rFonts w:ascii="Times New Roman" w:hAnsi="Times New Roman"/>
          <w:sz w:val="24"/>
          <w:szCs w:val="24"/>
          <w:lang w:eastAsia="ru-RU"/>
        </w:rPr>
        <w:t>Федерального закона 27.07.2010 № 210-ФЗ «Об организации предоставления государственных и муниципальных услуг»</w:t>
      </w:r>
      <w:r w:rsidRPr="003E261D">
        <w:rPr>
          <w:rFonts w:ascii="Times New Roman" w:eastAsia="Times New Roman" w:hAnsi="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261D" w:rsidRPr="003E261D" w:rsidRDefault="003E261D" w:rsidP="003E261D">
      <w:pPr>
        <w:autoSpaceDE w:val="0"/>
        <w:autoSpaceDN w:val="0"/>
        <w:adjustRightInd w:val="0"/>
        <w:spacing w:after="0" w:line="240" w:lineRule="auto"/>
        <w:ind w:firstLine="540"/>
        <w:jc w:val="both"/>
        <w:rPr>
          <w:rFonts w:ascii="Times New Roman" w:hAnsi="Times New Roman"/>
          <w:sz w:val="24"/>
          <w:szCs w:val="24"/>
          <w:lang w:eastAsia="ru-RU"/>
        </w:rPr>
      </w:pPr>
      <w:r w:rsidRPr="003E261D">
        <w:rPr>
          <w:rFonts w:ascii="Times New Roman" w:eastAsia="Times New Roman" w:hAnsi="Times New Roman"/>
          <w:sz w:val="24"/>
          <w:szCs w:val="24"/>
          <w:lang w:eastAsia="ru-RU"/>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E261D">
        <w:rPr>
          <w:rFonts w:ascii="Times New Roman" w:eastAsia="Times New Roman" w:hAnsi="Times New Roman"/>
          <w:sz w:val="24"/>
          <w:szCs w:val="24"/>
          <w:lang w:eastAsia="ru-RU"/>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5.17. Исчерпывающий перечень оснований не давать ответ заявителю, не направлять ответ по существу:</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E261D" w:rsidRPr="003E261D" w:rsidRDefault="003E261D" w:rsidP="003E261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E261D" w:rsidRPr="003E261D" w:rsidRDefault="003E261D" w:rsidP="00C939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E261D">
        <w:rPr>
          <w:rFonts w:ascii="Times New Roman" w:eastAsia="Times New Roman" w:hAnsi="Times New Roman"/>
          <w:sz w:val="24"/>
          <w:szCs w:val="24"/>
        </w:rPr>
        <w:t>5.18. </w:t>
      </w:r>
      <w:r w:rsidRPr="003E261D">
        <w:rPr>
          <w:rFonts w:ascii="Times New Roman" w:eastAsia="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261D" w:rsidRPr="003E261D" w:rsidRDefault="003E261D" w:rsidP="003E261D">
      <w:pPr>
        <w:autoSpaceDE w:val="0"/>
        <w:autoSpaceDN w:val="0"/>
        <w:adjustRightInd w:val="0"/>
        <w:spacing w:after="0" w:line="262" w:lineRule="auto"/>
        <w:ind w:firstLine="540"/>
        <w:jc w:val="both"/>
        <w:outlineLvl w:val="1"/>
        <w:rPr>
          <w:rFonts w:ascii="Times New Roman" w:eastAsia="Times New Roman" w:hAnsi="Times New Roman"/>
          <w:sz w:val="24"/>
          <w:szCs w:val="24"/>
        </w:rPr>
      </w:pPr>
      <w:r w:rsidRPr="003E261D">
        <w:rPr>
          <w:rFonts w:ascii="Times New Roman" w:eastAsia="Times New Roman" w:hAnsi="Times New Roman"/>
          <w:sz w:val="24"/>
          <w:szCs w:val="24"/>
        </w:rPr>
        <w:t>5.19.</w:t>
      </w:r>
      <w:r w:rsidRPr="003E261D">
        <w:rPr>
          <w:rFonts w:ascii="Times New Roman" w:eastAsia="Times New Roman" w:hAnsi="Times New Roman"/>
          <w:sz w:val="24"/>
          <w:szCs w:val="24"/>
          <w:lang w:eastAsia="ru-RU"/>
        </w:rPr>
        <w:t xml:space="preserve"> </w:t>
      </w:r>
      <w:r w:rsidRPr="003E261D">
        <w:rPr>
          <w:rFonts w:ascii="Times New Roman" w:eastAsia="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261D" w:rsidRDefault="003E261D" w:rsidP="00214672">
      <w:pPr>
        <w:spacing w:after="0" w:line="240" w:lineRule="auto"/>
        <w:jc w:val="both"/>
        <w:rPr>
          <w:rFonts w:ascii="Times New Roman" w:hAnsi="Times New Roman"/>
          <w:sz w:val="24"/>
          <w:szCs w:val="24"/>
        </w:rPr>
      </w:pPr>
    </w:p>
    <w:p w:rsidR="00C9392E" w:rsidRDefault="00C9392E"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730CAC" w:rsidRDefault="00730CAC" w:rsidP="00214672">
      <w:pPr>
        <w:spacing w:after="0" w:line="240" w:lineRule="auto"/>
        <w:jc w:val="both"/>
        <w:rPr>
          <w:rFonts w:ascii="Times New Roman" w:hAnsi="Times New Roman"/>
          <w:sz w:val="24"/>
          <w:szCs w:val="24"/>
        </w:rPr>
      </w:pPr>
    </w:p>
    <w:p w:rsidR="004979FB" w:rsidRPr="00173DAD" w:rsidRDefault="004979FB" w:rsidP="004979FB">
      <w:pPr>
        <w:spacing w:after="0" w:line="240" w:lineRule="auto"/>
        <w:jc w:val="right"/>
        <w:rPr>
          <w:rFonts w:ascii="Times New Roman" w:hAnsi="Times New Roman"/>
          <w:sz w:val="24"/>
          <w:szCs w:val="24"/>
        </w:rPr>
      </w:pPr>
      <w:r w:rsidRPr="00173DAD">
        <w:rPr>
          <w:rFonts w:ascii="Times New Roman" w:hAnsi="Times New Roman"/>
          <w:sz w:val="24"/>
          <w:szCs w:val="24"/>
        </w:rPr>
        <w:lastRenderedPageBreak/>
        <w:t>Приложение</w:t>
      </w:r>
      <w:r>
        <w:rPr>
          <w:rFonts w:ascii="Times New Roman" w:hAnsi="Times New Roman"/>
          <w:sz w:val="24"/>
          <w:szCs w:val="24"/>
        </w:rPr>
        <w:t xml:space="preserve"> 1</w:t>
      </w:r>
    </w:p>
    <w:p w:rsidR="004979FB" w:rsidRDefault="004979FB" w:rsidP="004979FB">
      <w:pPr>
        <w:spacing w:after="0" w:line="240" w:lineRule="auto"/>
        <w:jc w:val="right"/>
        <w:rPr>
          <w:rFonts w:ascii="Times New Roman" w:hAnsi="Times New Roman"/>
          <w:sz w:val="24"/>
          <w:szCs w:val="24"/>
        </w:rPr>
      </w:pPr>
      <w:r w:rsidRPr="00173DAD">
        <w:rPr>
          <w:rFonts w:ascii="Times New Roman" w:hAnsi="Times New Roman"/>
          <w:sz w:val="24"/>
          <w:szCs w:val="24"/>
        </w:rPr>
        <w:t>к</w:t>
      </w:r>
      <w:r w:rsidRPr="00730CAC">
        <w:rPr>
          <w:rFonts w:ascii="Times New Roman" w:hAnsi="Times New Roman"/>
          <w:sz w:val="24"/>
          <w:szCs w:val="24"/>
        </w:rPr>
        <w:t xml:space="preserve"> Административн</w:t>
      </w:r>
      <w:r>
        <w:rPr>
          <w:rFonts w:ascii="Times New Roman" w:hAnsi="Times New Roman"/>
          <w:sz w:val="24"/>
          <w:szCs w:val="24"/>
        </w:rPr>
        <w:t>ому</w:t>
      </w:r>
      <w:r w:rsidRPr="00730CAC">
        <w:rPr>
          <w:rFonts w:ascii="Times New Roman" w:hAnsi="Times New Roman"/>
          <w:sz w:val="24"/>
          <w:szCs w:val="24"/>
        </w:rPr>
        <w:t xml:space="preserve"> регламент</w:t>
      </w:r>
      <w:r>
        <w:rPr>
          <w:rFonts w:ascii="Times New Roman" w:hAnsi="Times New Roman"/>
          <w:sz w:val="24"/>
          <w:szCs w:val="24"/>
        </w:rPr>
        <w:t>у</w:t>
      </w:r>
    </w:p>
    <w:p w:rsidR="004979FB" w:rsidRDefault="004979FB" w:rsidP="004979FB">
      <w:pPr>
        <w:spacing w:after="0" w:line="240" w:lineRule="auto"/>
        <w:jc w:val="right"/>
        <w:rPr>
          <w:rFonts w:ascii="Times New Roman" w:hAnsi="Times New Roman"/>
          <w:sz w:val="24"/>
          <w:szCs w:val="24"/>
        </w:rPr>
      </w:pPr>
      <w:r w:rsidRPr="00730CAC">
        <w:rPr>
          <w:rFonts w:ascii="Times New Roman" w:hAnsi="Times New Roman"/>
          <w:sz w:val="24"/>
          <w:szCs w:val="24"/>
        </w:rPr>
        <w:t>предоставления муниципальной услуги</w:t>
      </w:r>
    </w:p>
    <w:p w:rsidR="004979FB" w:rsidRDefault="004979FB" w:rsidP="004979FB">
      <w:pPr>
        <w:spacing w:after="0" w:line="240" w:lineRule="auto"/>
        <w:jc w:val="right"/>
        <w:rPr>
          <w:rFonts w:ascii="Times New Roman" w:hAnsi="Times New Roman"/>
          <w:sz w:val="24"/>
          <w:szCs w:val="24"/>
        </w:rPr>
      </w:pPr>
      <w:r w:rsidRPr="00730CAC">
        <w:rPr>
          <w:rFonts w:ascii="Times New Roman" w:hAnsi="Times New Roman"/>
          <w:sz w:val="24"/>
          <w:szCs w:val="24"/>
        </w:rPr>
        <w:t>«Выдача уведомления о планируемом сносе</w:t>
      </w:r>
    </w:p>
    <w:p w:rsidR="004979FB" w:rsidRDefault="004979FB" w:rsidP="004979FB">
      <w:pPr>
        <w:spacing w:after="0" w:line="240" w:lineRule="auto"/>
        <w:jc w:val="right"/>
        <w:rPr>
          <w:rFonts w:ascii="Times New Roman" w:hAnsi="Times New Roman"/>
          <w:sz w:val="24"/>
          <w:szCs w:val="24"/>
        </w:rPr>
      </w:pPr>
      <w:r w:rsidRPr="00730CAC">
        <w:rPr>
          <w:rFonts w:ascii="Times New Roman" w:hAnsi="Times New Roman"/>
          <w:sz w:val="24"/>
          <w:szCs w:val="24"/>
        </w:rPr>
        <w:t>объекта капитального строительства,</w:t>
      </w:r>
    </w:p>
    <w:p w:rsidR="004979FB" w:rsidRDefault="004979FB" w:rsidP="004979FB">
      <w:pPr>
        <w:spacing w:after="0" w:line="240" w:lineRule="auto"/>
        <w:jc w:val="right"/>
        <w:rPr>
          <w:rFonts w:ascii="Times New Roman" w:hAnsi="Times New Roman"/>
          <w:sz w:val="24"/>
          <w:szCs w:val="24"/>
        </w:rPr>
      </w:pPr>
      <w:r w:rsidRPr="00730CAC">
        <w:rPr>
          <w:rFonts w:ascii="Times New Roman" w:hAnsi="Times New Roman"/>
          <w:sz w:val="24"/>
          <w:szCs w:val="24"/>
        </w:rPr>
        <w:t>о завершении сноса объекта</w:t>
      </w:r>
    </w:p>
    <w:p w:rsidR="004979FB" w:rsidRPr="00730CAC" w:rsidRDefault="004979FB" w:rsidP="004979FB">
      <w:pPr>
        <w:spacing w:after="0" w:line="240" w:lineRule="auto"/>
        <w:jc w:val="right"/>
        <w:rPr>
          <w:rFonts w:ascii="Times New Roman" w:hAnsi="Times New Roman"/>
          <w:sz w:val="24"/>
          <w:szCs w:val="24"/>
        </w:rPr>
      </w:pPr>
      <w:r w:rsidRPr="00730CAC">
        <w:rPr>
          <w:rFonts w:ascii="Times New Roman" w:hAnsi="Times New Roman"/>
          <w:sz w:val="24"/>
          <w:szCs w:val="24"/>
        </w:rPr>
        <w:t>капитального строительства»</w:t>
      </w:r>
    </w:p>
    <w:p w:rsidR="004979FB" w:rsidRDefault="004979FB" w:rsidP="00730CAC">
      <w:pPr>
        <w:spacing w:after="0" w:line="240" w:lineRule="auto"/>
        <w:jc w:val="right"/>
        <w:rPr>
          <w:rFonts w:ascii="Times New Roman" w:hAnsi="Times New Roman"/>
          <w:sz w:val="24"/>
          <w:szCs w:val="24"/>
        </w:rPr>
      </w:pPr>
    </w:p>
    <w:p w:rsidR="004979FB" w:rsidRDefault="004979FB" w:rsidP="004979FB">
      <w:pPr>
        <w:spacing w:after="0" w:line="240" w:lineRule="auto"/>
        <w:jc w:val="center"/>
        <w:rPr>
          <w:rFonts w:ascii="Times New Roman" w:eastAsia="Times New Roman" w:hAnsi="Times New Roman"/>
          <w:b/>
          <w:bCs/>
          <w:sz w:val="26"/>
          <w:szCs w:val="26"/>
          <w:lang w:eastAsia="ru-RU"/>
        </w:rPr>
      </w:pPr>
      <w:r w:rsidRPr="004979FB">
        <w:rPr>
          <w:rFonts w:ascii="Times New Roman" w:eastAsia="Times New Roman" w:hAnsi="Times New Roman"/>
          <w:b/>
          <w:bCs/>
          <w:sz w:val="26"/>
          <w:szCs w:val="26"/>
          <w:lang w:eastAsia="ru-RU"/>
        </w:rPr>
        <w:t>Уведомление о планируемом сносе объекта капитального строительства</w:t>
      </w:r>
    </w:p>
    <w:p w:rsidR="004979FB" w:rsidRPr="004979FB" w:rsidRDefault="004979FB" w:rsidP="004979FB">
      <w:pPr>
        <w:spacing w:after="0" w:line="240" w:lineRule="auto"/>
        <w:jc w:val="center"/>
        <w:rPr>
          <w:rFonts w:ascii="Times New Roman" w:eastAsia="Times New Roman" w:hAnsi="Times New Roman"/>
          <w:b/>
          <w:bCs/>
          <w:sz w:val="26"/>
          <w:szCs w:val="26"/>
          <w:lang w:eastAsia="ru-RU"/>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4979FB" w:rsidRPr="004979FB" w:rsidTr="004979FB">
        <w:trPr>
          <w:jc w:val="right"/>
        </w:trPr>
        <w:tc>
          <w:tcPr>
            <w:tcW w:w="227" w:type="dxa"/>
            <w:tcBorders>
              <w:top w:val="nil"/>
              <w:left w:val="nil"/>
              <w:bottom w:val="nil"/>
              <w:right w:val="nil"/>
            </w:tcBorders>
            <w:vAlign w:val="bottom"/>
          </w:tcPr>
          <w:p w:rsidR="004979FB" w:rsidRPr="004979FB" w:rsidRDefault="004979FB" w:rsidP="004979FB">
            <w:pPr>
              <w:spacing w:after="0" w:line="240" w:lineRule="auto"/>
              <w:jc w:val="right"/>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4979FB" w:rsidRPr="004979FB" w:rsidRDefault="004979FB" w:rsidP="004979FB">
            <w:pPr>
              <w:spacing w:after="0" w:line="240" w:lineRule="auto"/>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4979FB" w:rsidRPr="004979FB" w:rsidRDefault="004979FB" w:rsidP="004979FB">
            <w:pPr>
              <w:spacing w:after="0" w:line="240" w:lineRule="auto"/>
              <w:jc w:val="right"/>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4979FB" w:rsidRPr="004979FB" w:rsidRDefault="004979FB" w:rsidP="004979FB">
            <w:pPr>
              <w:spacing w:after="0" w:line="240" w:lineRule="auto"/>
              <w:rPr>
                <w:rFonts w:ascii="Times New Roman" w:eastAsia="Times New Roman" w:hAnsi="Times New Roman"/>
                <w:sz w:val="24"/>
                <w:szCs w:val="24"/>
                <w:lang w:eastAsia="ru-RU"/>
              </w:rPr>
            </w:pPr>
          </w:p>
        </w:tc>
        <w:tc>
          <w:tcPr>
            <w:tcW w:w="340" w:type="dxa"/>
            <w:tcBorders>
              <w:top w:val="nil"/>
              <w:left w:val="nil"/>
              <w:bottom w:val="nil"/>
              <w:right w:val="nil"/>
            </w:tcBorders>
            <w:vAlign w:val="bottom"/>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г.</w:t>
            </w:r>
          </w:p>
        </w:tc>
      </w:tr>
    </w:tbl>
    <w:p w:rsidR="004979FB" w:rsidRPr="004979FB" w:rsidRDefault="004979FB" w:rsidP="004979FB">
      <w:pPr>
        <w:spacing w:after="0" w:line="240" w:lineRule="auto"/>
        <w:rPr>
          <w:rFonts w:ascii="Times New Roman" w:eastAsia="Times New Roman" w:hAnsi="Times New Roman"/>
          <w:sz w:val="24"/>
          <w:szCs w:val="24"/>
          <w:lang w:eastAsia="ru-RU"/>
        </w:rPr>
      </w:pPr>
    </w:p>
    <w:p w:rsidR="004979FB" w:rsidRPr="004979FB" w:rsidRDefault="004979FB" w:rsidP="004979FB">
      <w:pPr>
        <w:pBdr>
          <w:top w:val="single" w:sz="4" w:space="1" w:color="auto"/>
        </w:pBdr>
        <w:spacing w:after="0" w:line="240" w:lineRule="auto"/>
        <w:rPr>
          <w:rFonts w:ascii="Times New Roman" w:eastAsia="Times New Roman" w:hAnsi="Times New Roman"/>
          <w:sz w:val="2"/>
          <w:szCs w:val="2"/>
          <w:lang w:eastAsia="ru-RU"/>
        </w:rPr>
      </w:pPr>
    </w:p>
    <w:p w:rsidR="004979FB" w:rsidRPr="004979FB" w:rsidRDefault="004979FB" w:rsidP="004979FB">
      <w:pPr>
        <w:spacing w:after="0" w:line="240" w:lineRule="auto"/>
        <w:jc w:val="both"/>
        <w:rPr>
          <w:rFonts w:ascii="Times New Roman" w:eastAsia="Times New Roman" w:hAnsi="Times New Roman"/>
          <w:sz w:val="24"/>
          <w:szCs w:val="24"/>
          <w:lang w:eastAsia="ru-RU"/>
        </w:rPr>
      </w:pPr>
    </w:p>
    <w:p w:rsidR="004979FB" w:rsidRPr="004979FB" w:rsidRDefault="004979FB" w:rsidP="004979FB">
      <w:pPr>
        <w:pBdr>
          <w:top w:val="single" w:sz="4" w:space="1" w:color="auto"/>
        </w:pBd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979FB" w:rsidRDefault="004979FB" w:rsidP="004979FB">
      <w:pPr>
        <w:spacing w:after="0" w:line="240" w:lineRule="auto"/>
        <w:jc w:val="center"/>
        <w:rPr>
          <w:rFonts w:ascii="Times New Roman" w:eastAsia="Times New Roman" w:hAnsi="Times New Roman"/>
          <w:b/>
          <w:bCs/>
          <w:sz w:val="24"/>
          <w:szCs w:val="24"/>
          <w:lang w:eastAsia="ru-RU"/>
        </w:rPr>
      </w:pPr>
    </w:p>
    <w:p w:rsidR="004979FB" w:rsidRPr="004979FB" w:rsidRDefault="004979FB" w:rsidP="004979FB">
      <w:pPr>
        <w:spacing w:after="0" w:line="240" w:lineRule="auto"/>
        <w:jc w:val="center"/>
        <w:rPr>
          <w:rFonts w:ascii="Times New Roman" w:eastAsia="Times New Roman" w:hAnsi="Times New Roman"/>
          <w:b/>
          <w:bCs/>
          <w:sz w:val="24"/>
          <w:szCs w:val="24"/>
          <w:lang w:eastAsia="ru-RU"/>
        </w:rPr>
      </w:pPr>
      <w:r w:rsidRPr="004979FB">
        <w:rPr>
          <w:rFonts w:ascii="Times New Roman" w:eastAsia="Times New Roman" w:hAnsi="Times New Roman"/>
          <w:b/>
          <w:bCs/>
          <w:sz w:val="24"/>
          <w:szCs w:val="24"/>
          <w:lang w:eastAsia="ru-RU"/>
        </w:rPr>
        <w:t>1. Сведения о застройщике, техническом заказчике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1"/>
        <w:gridCol w:w="3969"/>
      </w:tblGrid>
      <w:tr w:rsidR="004979FB" w:rsidRPr="004979FB" w:rsidTr="00461B06">
        <w:tc>
          <w:tcPr>
            <w:tcW w:w="851"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1.1</w:t>
            </w:r>
          </w:p>
        </w:tc>
        <w:tc>
          <w:tcPr>
            <w:tcW w:w="4531"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физическом лице,</w:t>
            </w:r>
            <w:r w:rsidRPr="004979FB">
              <w:rPr>
                <w:rFonts w:ascii="Times New Roman" w:eastAsia="Times New Roman" w:hAnsi="Times New Roman"/>
                <w:sz w:val="24"/>
                <w:szCs w:val="24"/>
                <w:lang w:eastAsia="ru-RU"/>
              </w:rPr>
              <w:br/>
              <w:t>в случае если застройщиком является физическое лицо:</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c>
          <w:tcPr>
            <w:tcW w:w="851"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1.1.1</w:t>
            </w:r>
          </w:p>
        </w:tc>
        <w:tc>
          <w:tcPr>
            <w:tcW w:w="4531"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Фамилия, имя, отчество (при наличии)</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c>
          <w:tcPr>
            <w:tcW w:w="851"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1.1.2</w:t>
            </w:r>
          </w:p>
        </w:tc>
        <w:tc>
          <w:tcPr>
            <w:tcW w:w="4531"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Место жительства</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c>
          <w:tcPr>
            <w:tcW w:w="851"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1.1.3</w:t>
            </w:r>
          </w:p>
        </w:tc>
        <w:tc>
          <w:tcPr>
            <w:tcW w:w="4531"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Реквизиты документа, удостоверяющего личность</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c>
          <w:tcPr>
            <w:tcW w:w="851"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w:t>
            </w:r>
          </w:p>
        </w:tc>
        <w:tc>
          <w:tcPr>
            <w:tcW w:w="4531"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юридическом лице,</w:t>
            </w:r>
            <w:r w:rsidRPr="004979FB">
              <w:rPr>
                <w:rFonts w:ascii="Times New Roman" w:eastAsia="Times New Roman" w:hAnsi="Times New Roman"/>
                <w:sz w:val="24"/>
                <w:szCs w:val="24"/>
                <w:lang w:eastAsia="ru-RU"/>
              </w:rPr>
              <w:br/>
              <w:t>в случае если застройщиком или техническим заказчиком является юридическое лицо:</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c>
          <w:tcPr>
            <w:tcW w:w="851"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1.2.1</w:t>
            </w:r>
          </w:p>
        </w:tc>
        <w:tc>
          <w:tcPr>
            <w:tcW w:w="4531"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Наименование</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c>
          <w:tcPr>
            <w:tcW w:w="851"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1.2.2</w:t>
            </w:r>
          </w:p>
        </w:tc>
        <w:tc>
          <w:tcPr>
            <w:tcW w:w="4531"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Место нахождения</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c>
          <w:tcPr>
            <w:tcW w:w="851"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1.2.3</w:t>
            </w:r>
          </w:p>
        </w:tc>
        <w:tc>
          <w:tcPr>
            <w:tcW w:w="4531" w:type="dxa"/>
          </w:tcPr>
          <w:p w:rsidR="004979FB" w:rsidRPr="004979FB" w:rsidRDefault="004979FB" w:rsidP="00461B06">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Государственный регистрационный номер записи</w:t>
            </w:r>
            <w:r w:rsidR="00461B06">
              <w:rPr>
                <w:rFonts w:ascii="Times New Roman" w:eastAsia="Times New Roman" w:hAnsi="Times New Roman"/>
                <w:sz w:val="24"/>
                <w:szCs w:val="24"/>
                <w:lang w:eastAsia="ru-RU"/>
              </w:rPr>
              <w:t xml:space="preserve"> </w:t>
            </w:r>
            <w:r w:rsidRPr="004979FB">
              <w:rPr>
                <w:rFonts w:ascii="Times New Roman" w:eastAsia="Times New Roman" w:hAnsi="Times New Roman"/>
                <w:sz w:val="24"/>
                <w:szCs w:val="24"/>
                <w:lang w:eastAsia="ru-RU"/>
              </w:rP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561"/>
        </w:trPr>
        <w:tc>
          <w:tcPr>
            <w:tcW w:w="851"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1.2.4</w:t>
            </w:r>
          </w:p>
        </w:tc>
        <w:tc>
          <w:tcPr>
            <w:tcW w:w="4531" w:type="dxa"/>
          </w:tcPr>
          <w:p w:rsidR="004979FB" w:rsidRPr="004979FB" w:rsidRDefault="004979FB" w:rsidP="00461B06">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Идентификационный номер налогоплательщика,</w:t>
            </w:r>
            <w:r w:rsidR="00461B06">
              <w:rPr>
                <w:rFonts w:ascii="Times New Roman" w:eastAsia="Times New Roman" w:hAnsi="Times New Roman"/>
                <w:sz w:val="24"/>
                <w:szCs w:val="24"/>
                <w:lang w:eastAsia="ru-RU"/>
              </w:rPr>
              <w:t xml:space="preserve"> </w:t>
            </w:r>
            <w:r w:rsidRPr="004979FB">
              <w:rPr>
                <w:rFonts w:ascii="Times New Roman" w:eastAsia="Times New Roman" w:hAnsi="Times New Roman"/>
                <w:sz w:val="24"/>
                <w:szCs w:val="24"/>
                <w:lang w:eastAsia="ru-RU"/>
              </w:rPr>
              <w:t>за исключением случая, если заявителем является иностранное юридическое лицо</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bl>
    <w:p w:rsidR="00461B06" w:rsidRDefault="00461B06" w:rsidP="00461B06">
      <w:pPr>
        <w:spacing w:after="0" w:line="240" w:lineRule="auto"/>
        <w:jc w:val="center"/>
        <w:rPr>
          <w:rFonts w:ascii="Times New Roman" w:eastAsia="Times New Roman" w:hAnsi="Times New Roman"/>
          <w:b/>
          <w:bCs/>
          <w:sz w:val="24"/>
          <w:szCs w:val="24"/>
          <w:lang w:eastAsia="ru-RU"/>
        </w:rPr>
      </w:pPr>
    </w:p>
    <w:p w:rsidR="004979FB" w:rsidRPr="004979FB" w:rsidRDefault="004979FB" w:rsidP="00461B06">
      <w:pPr>
        <w:spacing w:after="0" w:line="240" w:lineRule="auto"/>
        <w:jc w:val="center"/>
        <w:rPr>
          <w:rFonts w:ascii="Times New Roman" w:eastAsia="Times New Roman" w:hAnsi="Times New Roman"/>
          <w:b/>
          <w:bCs/>
          <w:sz w:val="24"/>
          <w:szCs w:val="24"/>
          <w:lang w:eastAsia="ru-RU"/>
        </w:rPr>
      </w:pPr>
      <w:r w:rsidRPr="004979FB">
        <w:rPr>
          <w:rFonts w:ascii="Times New Roman" w:eastAsia="Times New Roman" w:hAnsi="Times New Roman"/>
          <w:b/>
          <w:bCs/>
          <w:sz w:val="24"/>
          <w:szCs w:val="24"/>
          <w:lang w:eastAsia="ru-RU"/>
        </w:rPr>
        <w:t>2. Сведения о земельном участке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4566"/>
        <w:gridCol w:w="3969"/>
      </w:tblGrid>
      <w:tr w:rsidR="004979FB" w:rsidRPr="004979FB" w:rsidTr="00461B06">
        <w:trPr>
          <w:trHeight w:val="579"/>
        </w:trPr>
        <w:tc>
          <w:tcPr>
            <w:tcW w:w="816"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2.1</w:t>
            </w:r>
          </w:p>
        </w:tc>
        <w:tc>
          <w:tcPr>
            <w:tcW w:w="4566"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Кадастровый номер земельного участка (при наличии)</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625"/>
        </w:trPr>
        <w:tc>
          <w:tcPr>
            <w:tcW w:w="816"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2.2</w:t>
            </w:r>
          </w:p>
        </w:tc>
        <w:tc>
          <w:tcPr>
            <w:tcW w:w="4566"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Адрес или описание местоположения земельного участка</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841"/>
        </w:trPr>
        <w:tc>
          <w:tcPr>
            <w:tcW w:w="816"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2.3</w:t>
            </w:r>
          </w:p>
        </w:tc>
        <w:tc>
          <w:tcPr>
            <w:tcW w:w="4566"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праве застройщика</w:t>
            </w:r>
            <w:r w:rsidRPr="004979FB">
              <w:rPr>
                <w:rFonts w:ascii="Times New Roman" w:eastAsia="Times New Roman" w:hAnsi="Times New Roman"/>
                <w:sz w:val="24"/>
                <w:szCs w:val="24"/>
                <w:lang w:eastAsia="ru-RU"/>
              </w:rPr>
              <w:br/>
              <w:t>на земельный участок (правоустанавливающие документы)</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877"/>
        </w:trPr>
        <w:tc>
          <w:tcPr>
            <w:tcW w:w="816"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lastRenderedPageBreak/>
              <w:t>2.4</w:t>
            </w:r>
          </w:p>
        </w:tc>
        <w:tc>
          <w:tcPr>
            <w:tcW w:w="4566"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наличии прав иных лиц на земельный участок (при наличии таких лиц)</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bl>
    <w:p w:rsidR="00461B06" w:rsidRDefault="00461B06" w:rsidP="00461B06">
      <w:pPr>
        <w:spacing w:after="0" w:line="240" w:lineRule="auto"/>
        <w:jc w:val="center"/>
        <w:rPr>
          <w:rFonts w:ascii="Times New Roman" w:eastAsia="Times New Roman" w:hAnsi="Times New Roman"/>
          <w:b/>
          <w:bCs/>
          <w:sz w:val="24"/>
          <w:szCs w:val="24"/>
          <w:lang w:eastAsia="ru-RU"/>
        </w:rPr>
      </w:pPr>
    </w:p>
    <w:p w:rsidR="004979FB" w:rsidRPr="004979FB" w:rsidRDefault="004979FB" w:rsidP="00461B06">
      <w:pPr>
        <w:spacing w:after="0" w:line="240" w:lineRule="auto"/>
        <w:jc w:val="center"/>
        <w:rPr>
          <w:rFonts w:ascii="Times New Roman" w:eastAsia="Times New Roman" w:hAnsi="Times New Roman"/>
          <w:b/>
          <w:bCs/>
          <w:sz w:val="24"/>
          <w:szCs w:val="24"/>
          <w:lang w:eastAsia="ru-RU"/>
        </w:rPr>
      </w:pPr>
      <w:r w:rsidRPr="004979FB">
        <w:rPr>
          <w:rFonts w:ascii="Times New Roman" w:eastAsia="Times New Roman" w:hAnsi="Times New Roman"/>
          <w:b/>
          <w:bCs/>
          <w:sz w:val="24"/>
          <w:szCs w:val="24"/>
          <w:lang w:eastAsia="ru-RU"/>
        </w:rPr>
        <w:t>3. Сведения об объекте капитального строительства, подлежащем сносу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0"/>
        <w:gridCol w:w="4562"/>
        <w:gridCol w:w="3969"/>
      </w:tblGrid>
      <w:tr w:rsidR="004979FB" w:rsidRPr="004979FB" w:rsidTr="00461B06">
        <w:trPr>
          <w:trHeight w:val="533"/>
        </w:trPr>
        <w:tc>
          <w:tcPr>
            <w:tcW w:w="820"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3.1</w:t>
            </w:r>
          </w:p>
        </w:tc>
        <w:tc>
          <w:tcPr>
            <w:tcW w:w="4562"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Кадастровый номер объекта капитального строительства (при наличии)</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824"/>
        </w:trPr>
        <w:tc>
          <w:tcPr>
            <w:tcW w:w="820"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3.2</w:t>
            </w:r>
          </w:p>
        </w:tc>
        <w:tc>
          <w:tcPr>
            <w:tcW w:w="4562"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праве застройщика</w:t>
            </w:r>
            <w:r w:rsidRPr="004979FB">
              <w:rPr>
                <w:rFonts w:ascii="Times New Roman" w:eastAsia="Times New Roman" w:hAnsi="Times New Roman"/>
                <w:sz w:val="24"/>
                <w:szCs w:val="24"/>
                <w:lang w:eastAsia="ru-RU"/>
              </w:rPr>
              <w:br/>
              <w:t>на объект капитального строительства (правоустанавливающие документы)</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837"/>
        </w:trPr>
        <w:tc>
          <w:tcPr>
            <w:tcW w:w="820"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3.3</w:t>
            </w:r>
          </w:p>
        </w:tc>
        <w:tc>
          <w:tcPr>
            <w:tcW w:w="4562"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наличии прав иных лиц на объект капитального строительства (при наличии таких лиц)</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2252"/>
        </w:trPr>
        <w:tc>
          <w:tcPr>
            <w:tcW w:w="820"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3.4</w:t>
            </w:r>
          </w:p>
        </w:tc>
        <w:tc>
          <w:tcPr>
            <w:tcW w:w="4562" w:type="dxa"/>
          </w:tcPr>
          <w:p w:rsidR="004979FB" w:rsidRPr="004979FB" w:rsidRDefault="004979FB" w:rsidP="00461B06">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решении суда или органа местного самоуправления</w:t>
            </w:r>
            <w:r w:rsidR="00461B06">
              <w:rPr>
                <w:rFonts w:ascii="Times New Roman" w:eastAsia="Times New Roman" w:hAnsi="Times New Roman"/>
                <w:sz w:val="24"/>
                <w:szCs w:val="24"/>
                <w:lang w:eastAsia="ru-RU"/>
              </w:rPr>
              <w:t xml:space="preserve"> </w:t>
            </w:r>
            <w:r w:rsidRPr="004979FB">
              <w:rPr>
                <w:rFonts w:ascii="Times New Roman" w:eastAsia="Times New Roman" w:hAnsi="Times New Roman"/>
                <w:sz w:val="24"/>
                <w:szCs w:val="24"/>
                <w:lang w:eastAsia="ru-RU"/>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bl>
    <w:p w:rsidR="004979FB" w:rsidRPr="004979FB" w:rsidRDefault="004979FB" w:rsidP="004979FB">
      <w:pPr>
        <w:spacing w:before="240" w:after="0" w:line="240" w:lineRule="auto"/>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 xml:space="preserve">Почтовый адрес и (или) адрес электронной почты для связи:  </w:t>
      </w:r>
    </w:p>
    <w:p w:rsidR="004979FB" w:rsidRPr="004979FB" w:rsidRDefault="004979FB" w:rsidP="004979FB">
      <w:pPr>
        <w:pBdr>
          <w:top w:val="single" w:sz="4" w:space="1" w:color="auto"/>
        </w:pBdr>
        <w:spacing w:after="0" w:line="240" w:lineRule="auto"/>
        <w:ind w:left="6341"/>
        <w:rPr>
          <w:rFonts w:ascii="Times New Roman" w:eastAsia="Times New Roman" w:hAnsi="Times New Roman"/>
          <w:sz w:val="2"/>
          <w:szCs w:val="2"/>
          <w:lang w:eastAsia="ru-RU"/>
        </w:rPr>
      </w:pPr>
    </w:p>
    <w:p w:rsidR="004979FB" w:rsidRPr="004979FB" w:rsidRDefault="004979FB" w:rsidP="004979FB">
      <w:pPr>
        <w:spacing w:after="0" w:line="240" w:lineRule="auto"/>
        <w:rPr>
          <w:rFonts w:ascii="Times New Roman" w:eastAsia="Times New Roman" w:hAnsi="Times New Roman"/>
          <w:sz w:val="24"/>
          <w:szCs w:val="24"/>
          <w:lang w:eastAsia="ru-RU"/>
        </w:rPr>
      </w:pPr>
    </w:p>
    <w:p w:rsidR="004979FB" w:rsidRPr="004979FB" w:rsidRDefault="004979FB" w:rsidP="004979FB">
      <w:pPr>
        <w:pBdr>
          <w:top w:val="single" w:sz="4" w:space="1" w:color="auto"/>
        </w:pBdr>
        <w:spacing w:after="240" w:line="240" w:lineRule="auto"/>
        <w:rPr>
          <w:rFonts w:ascii="Times New Roman" w:eastAsia="Times New Roman" w:hAnsi="Times New Roman"/>
          <w:sz w:val="2"/>
          <w:szCs w:val="2"/>
          <w:lang w:eastAsia="ru-RU"/>
        </w:rPr>
      </w:pPr>
    </w:p>
    <w:p w:rsidR="004979FB" w:rsidRPr="004979FB" w:rsidRDefault="004979FB" w:rsidP="004979FB">
      <w:pPr>
        <w:spacing w:after="0" w:line="240" w:lineRule="auto"/>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 xml:space="preserve">Настоящим уведомлением я  </w:t>
      </w:r>
    </w:p>
    <w:p w:rsidR="004979FB" w:rsidRPr="004979FB" w:rsidRDefault="004979FB" w:rsidP="004979FB">
      <w:pPr>
        <w:pBdr>
          <w:top w:val="single" w:sz="4" w:space="1" w:color="auto"/>
        </w:pBdr>
        <w:spacing w:after="0" w:line="240" w:lineRule="auto"/>
        <w:ind w:left="3011"/>
        <w:rPr>
          <w:rFonts w:ascii="Times New Roman" w:eastAsia="Times New Roman" w:hAnsi="Times New Roman"/>
          <w:sz w:val="2"/>
          <w:szCs w:val="2"/>
          <w:lang w:eastAsia="ru-RU"/>
        </w:rPr>
      </w:pPr>
    </w:p>
    <w:p w:rsidR="004979FB" w:rsidRPr="004979FB" w:rsidRDefault="004979FB" w:rsidP="004979FB">
      <w:pPr>
        <w:spacing w:after="0" w:line="240" w:lineRule="auto"/>
        <w:rPr>
          <w:rFonts w:ascii="Times New Roman" w:eastAsia="Times New Roman" w:hAnsi="Times New Roman"/>
          <w:sz w:val="24"/>
          <w:szCs w:val="24"/>
          <w:lang w:eastAsia="ru-RU"/>
        </w:rPr>
      </w:pPr>
    </w:p>
    <w:p w:rsidR="004979FB" w:rsidRPr="004979FB" w:rsidRDefault="004979FB" w:rsidP="004979FB">
      <w:pPr>
        <w:pBdr>
          <w:top w:val="single" w:sz="4" w:space="1" w:color="auto"/>
        </w:pBd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(фамилия, имя, отчество (при наличии)</w:t>
      </w:r>
    </w:p>
    <w:p w:rsidR="004979FB" w:rsidRPr="004979FB" w:rsidRDefault="004979FB" w:rsidP="004979FB">
      <w:pPr>
        <w:spacing w:after="240" w:line="240" w:lineRule="auto"/>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даю согласие на обработку персональных данных (в случае если застройщиком является физическое лицо).</w:t>
      </w:r>
    </w:p>
    <w:tbl>
      <w:tblPr>
        <w:tblW w:w="9456" w:type="dxa"/>
        <w:tblLayout w:type="fixed"/>
        <w:tblCellMar>
          <w:left w:w="28" w:type="dxa"/>
          <w:right w:w="28" w:type="dxa"/>
        </w:tblCellMar>
        <w:tblLook w:val="0000" w:firstRow="0" w:lastRow="0" w:firstColumn="0" w:lastColumn="0" w:noHBand="0" w:noVBand="0"/>
      </w:tblPr>
      <w:tblGrid>
        <w:gridCol w:w="3879"/>
        <w:gridCol w:w="216"/>
        <w:gridCol w:w="1670"/>
        <w:gridCol w:w="216"/>
        <w:gridCol w:w="3475"/>
      </w:tblGrid>
      <w:tr w:rsidR="004979FB" w:rsidRPr="004979FB" w:rsidTr="004979FB">
        <w:trPr>
          <w:trHeight w:val="319"/>
        </w:trPr>
        <w:tc>
          <w:tcPr>
            <w:tcW w:w="3879" w:type="dxa"/>
            <w:tcBorders>
              <w:bottom w:val="single" w:sz="4" w:space="0" w:color="auto"/>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216" w:type="dxa"/>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1670" w:type="dxa"/>
            <w:tcBorders>
              <w:bottom w:val="single" w:sz="4" w:space="0" w:color="auto"/>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216" w:type="dxa"/>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3475" w:type="dxa"/>
            <w:tcBorders>
              <w:bottom w:val="single" w:sz="4" w:space="0" w:color="auto"/>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r>
      <w:tr w:rsidR="004979FB" w:rsidRPr="004979FB" w:rsidTr="004979FB">
        <w:trPr>
          <w:trHeight w:val="252"/>
        </w:trPr>
        <w:tc>
          <w:tcPr>
            <w:tcW w:w="3879" w:type="dxa"/>
            <w:tcBorders>
              <w:top w:val="single" w:sz="4" w:space="0" w:color="auto"/>
            </w:tcBorders>
          </w:tcPr>
          <w:p w:rsidR="004979FB" w:rsidRPr="004979FB" w:rsidRDefault="004979FB" w:rsidP="004979FB">
            <w:pP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 xml:space="preserve">(должность, в случае, если застройщиком </w:t>
            </w:r>
            <w:r w:rsidRPr="004979FB">
              <w:rPr>
                <w:rFonts w:ascii="Times New Roman" w:eastAsia="Times New Roman" w:hAnsi="Times New Roman"/>
                <w:sz w:val="20"/>
                <w:szCs w:val="20"/>
                <w:lang w:eastAsia="ru-RU"/>
              </w:rPr>
              <w:br/>
              <w:t>или техническим заказчиком является юридическое лицо)</w:t>
            </w:r>
          </w:p>
        </w:tc>
        <w:tc>
          <w:tcPr>
            <w:tcW w:w="216" w:type="dxa"/>
          </w:tcPr>
          <w:p w:rsidR="004979FB" w:rsidRPr="004979FB" w:rsidRDefault="004979FB" w:rsidP="004979FB">
            <w:pPr>
              <w:spacing w:after="0" w:line="240" w:lineRule="auto"/>
              <w:jc w:val="center"/>
              <w:rPr>
                <w:rFonts w:ascii="Times New Roman" w:eastAsia="Times New Roman" w:hAnsi="Times New Roman"/>
                <w:sz w:val="20"/>
                <w:szCs w:val="20"/>
                <w:lang w:eastAsia="ru-RU"/>
              </w:rPr>
            </w:pPr>
          </w:p>
        </w:tc>
        <w:tc>
          <w:tcPr>
            <w:tcW w:w="1670" w:type="dxa"/>
            <w:tcBorders>
              <w:top w:val="single" w:sz="4" w:space="0" w:color="auto"/>
            </w:tcBorders>
          </w:tcPr>
          <w:p w:rsidR="004979FB" w:rsidRPr="004979FB" w:rsidRDefault="004979FB" w:rsidP="004979FB">
            <w:pP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(подпись)</w:t>
            </w:r>
          </w:p>
        </w:tc>
        <w:tc>
          <w:tcPr>
            <w:tcW w:w="216" w:type="dxa"/>
          </w:tcPr>
          <w:p w:rsidR="004979FB" w:rsidRPr="004979FB" w:rsidRDefault="004979FB" w:rsidP="004979FB">
            <w:pPr>
              <w:spacing w:after="0" w:line="240" w:lineRule="auto"/>
              <w:jc w:val="center"/>
              <w:rPr>
                <w:rFonts w:ascii="Times New Roman" w:eastAsia="Times New Roman" w:hAnsi="Times New Roman"/>
                <w:sz w:val="20"/>
                <w:szCs w:val="20"/>
                <w:lang w:eastAsia="ru-RU"/>
              </w:rPr>
            </w:pPr>
          </w:p>
        </w:tc>
        <w:tc>
          <w:tcPr>
            <w:tcW w:w="3475" w:type="dxa"/>
            <w:tcBorders>
              <w:top w:val="single" w:sz="4" w:space="0" w:color="auto"/>
            </w:tcBorders>
          </w:tcPr>
          <w:p w:rsidR="004979FB" w:rsidRPr="004979FB" w:rsidRDefault="004979FB" w:rsidP="004979FB">
            <w:pP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(расшифровка подписи)</w:t>
            </w:r>
          </w:p>
        </w:tc>
      </w:tr>
    </w:tbl>
    <w:p w:rsidR="00461B06" w:rsidRDefault="00461B06" w:rsidP="00461B06">
      <w:pPr>
        <w:spacing w:after="0" w:line="240" w:lineRule="auto"/>
        <w:ind w:right="7505"/>
        <w:jc w:val="center"/>
        <w:rPr>
          <w:rFonts w:ascii="Times New Roman" w:eastAsia="Times New Roman" w:hAnsi="Times New Roman"/>
          <w:sz w:val="20"/>
          <w:szCs w:val="20"/>
          <w:lang w:eastAsia="ru-RU"/>
        </w:rPr>
      </w:pPr>
    </w:p>
    <w:p w:rsidR="004979FB" w:rsidRPr="004979FB" w:rsidRDefault="004979FB" w:rsidP="00461B06">
      <w:pPr>
        <w:spacing w:after="0" w:line="240" w:lineRule="auto"/>
        <w:ind w:right="7505"/>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М.П.</w:t>
      </w:r>
      <w:r w:rsidRPr="004979FB">
        <w:rPr>
          <w:rFonts w:ascii="Times New Roman" w:eastAsia="Times New Roman" w:hAnsi="Times New Roman"/>
          <w:sz w:val="20"/>
          <w:szCs w:val="20"/>
          <w:lang w:eastAsia="ru-RU"/>
        </w:rPr>
        <w:br/>
        <w:t>(при наличии)</w:t>
      </w:r>
    </w:p>
    <w:p w:rsidR="00461B06" w:rsidRDefault="00461B06" w:rsidP="004979FB">
      <w:pPr>
        <w:spacing w:after="0" w:line="240" w:lineRule="auto"/>
        <w:rPr>
          <w:rFonts w:ascii="Times New Roman" w:eastAsia="Times New Roman" w:hAnsi="Times New Roman"/>
          <w:sz w:val="24"/>
          <w:szCs w:val="24"/>
          <w:lang w:eastAsia="ru-RU"/>
        </w:rPr>
      </w:pPr>
    </w:p>
    <w:p w:rsidR="004979FB" w:rsidRPr="004979FB" w:rsidRDefault="004979FB" w:rsidP="004979FB">
      <w:pPr>
        <w:spacing w:after="0" w:line="240" w:lineRule="auto"/>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 xml:space="preserve">К настоящему уведомлению прилагаются:  </w:t>
      </w:r>
    </w:p>
    <w:p w:rsidR="004979FB" w:rsidRPr="004979FB" w:rsidRDefault="004979FB" w:rsidP="004979FB">
      <w:pPr>
        <w:pBdr>
          <w:top w:val="single" w:sz="4" w:space="1" w:color="auto"/>
        </w:pBdr>
        <w:spacing w:after="0" w:line="240" w:lineRule="auto"/>
        <w:ind w:left="4468"/>
        <w:rPr>
          <w:rFonts w:ascii="Times New Roman" w:eastAsia="Times New Roman" w:hAnsi="Times New Roman"/>
          <w:sz w:val="2"/>
          <w:szCs w:val="2"/>
          <w:lang w:eastAsia="ru-RU"/>
        </w:rPr>
      </w:pPr>
    </w:p>
    <w:p w:rsidR="004979FB" w:rsidRPr="004979FB" w:rsidRDefault="004979FB" w:rsidP="004979FB">
      <w:pPr>
        <w:spacing w:after="0" w:line="240" w:lineRule="auto"/>
        <w:rPr>
          <w:rFonts w:ascii="Times New Roman" w:eastAsia="Times New Roman" w:hAnsi="Times New Roman"/>
          <w:sz w:val="24"/>
          <w:szCs w:val="24"/>
          <w:lang w:eastAsia="ru-RU"/>
        </w:rPr>
      </w:pPr>
    </w:p>
    <w:p w:rsidR="004979FB" w:rsidRPr="004979FB" w:rsidRDefault="004979FB" w:rsidP="004979FB">
      <w:pPr>
        <w:pBdr>
          <w:top w:val="single" w:sz="4" w:space="1" w:color="auto"/>
        </w:pBdr>
        <w:spacing w:after="0" w:line="240" w:lineRule="auto"/>
        <w:jc w:val="both"/>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 xml:space="preserve"> (документы в соответствии с частью 10 статьи 55.31 Градостроительного кодекса Российской Федерации</w:t>
      </w:r>
      <w:r w:rsidRPr="004979FB">
        <w:rPr>
          <w:rFonts w:ascii="Times New Roman" w:eastAsia="Times New Roman" w:hAnsi="Times New Roman"/>
          <w:sz w:val="20"/>
          <w:szCs w:val="20"/>
          <w:lang w:eastAsia="ru-RU"/>
        </w:rPr>
        <w:br/>
        <w:t>(Собрание законодательства Российской Федерации, 2005, № 1, ст. 16; 2018, № 32, ст. 5133, 5135)</w:t>
      </w:r>
    </w:p>
    <w:p w:rsidR="004979FB" w:rsidRDefault="004979FB" w:rsidP="004979FB">
      <w:pPr>
        <w:spacing w:after="0" w:line="240" w:lineRule="auto"/>
        <w:jc w:val="both"/>
        <w:rPr>
          <w:rFonts w:ascii="Times New Roman" w:hAnsi="Times New Roman"/>
          <w:sz w:val="24"/>
          <w:szCs w:val="24"/>
        </w:rPr>
      </w:pPr>
    </w:p>
    <w:p w:rsidR="004979FB" w:rsidRDefault="004979FB" w:rsidP="00730CAC">
      <w:pPr>
        <w:spacing w:after="0" w:line="240" w:lineRule="auto"/>
        <w:jc w:val="right"/>
        <w:rPr>
          <w:rFonts w:ascii="Times New Roman" w:hAnsi="Times New Roman"/>
          <w:sz w:val="24"/>
          <w:szCs w:val="24"/>
        </w:rPr>
      </w:pPr>
    </w:p>
    <w:p w:rsidR="004979FB" w:rsidRDefault="004979FB" w:rsidP="00730CAC">
      <w:pPr>
        <w:spacing w:after="0" w:line="240" w:lineRule="auto"/>
        <w:jc w:val="right"/>
        <w:rPr>
          <w:rFonts w:ascii="Times New Roman" w:hAnsi="Times New Roman"/>
          <w:sz w:val="24"/>
          <w:szCs w:val="24"/>
        </w:rPr>
      </w:pPr>
    </w:p>
    <w:p w:rsidR="004979FB" w:rsidRDefault="004979FB" w:rsidP="00730CAC">
      <w:pPr>
        <w:spacing w:after="0" w:line="240" w:lineRule="auto"/>
        <w:jc w:val="right"/>
        <w:rPr>
          <w:rFonts w:ascii="Times New Roman" w:hAnsi="Times New Roman"/>
          <w:sz w:val="24"/>
          <w:szCs w:val="24"/>
        </w:rPr>
      </w:pPr>
    </w:p>
    <w:p w:rsidR="004979FB" w:rsidRDefault="004979FB" w:rsidP="00730CAC">
      <w:pPr>
        <w:spacing w:after="0" w:line="240" w:lineRule="auto"/>
        <w:jc w:val="right"/>
        <w:rPr>
          <w:rFonts w:ascii="Times New Roman" w:hAnsi="Times New Roman"/>
          <w:sz w:val="24"/>
          <w:szCs w:val="24"/>
        </w:rPr>
      </w:pPr>
    </w:p>
    <w:p w:rsidR="004979FB" w:rsidRDefault="004979FB" w:rsidP="00730CAC">
      <w:pPr>
        <w:spacing w:after="0" w:line="240" w:lineRule="auto"/>
        <w:jc w:val="right"/>
        <w:rPr>
          <w:rFonts w:ascii="Times New Roman" w:hAnsi="Times New Roman"/>
          <w:sz w:val="24"/>
          <w:szCs w:val="24"/>
        </w:rPr>
      </w:pPr>
    </w:p>
    <w:p w:rsidR="004979FB" w:rsidRDefault="004979FB" w:rsidP="00730CAC">
      <w:pPr>
        <w:spacing w:after="0" w:line="240" w:lineRule="auto"/>
        <w:jc w:val="right"/>
        <w:rPr>
          <w:rFonts w:ascii="Times New Roman" w:hAnsi="Times New Roman"/>
          <w:sz w:val="24"/>
          <w:szCs w:val="24"/>
        </w:rPr>
      </w:pPr>
    </w:p>
    <w:p w:rsidR="00461B06" w:rsidRDefault="00461B06" w:rsidP="00730CAC">
      <w:pPr>
        <w:spacing w:after="0" w:line="240" w:lineRule="auto"/>
        <w:jc w:val="right"/>
        <w:rPr>
          <w:rFonts w:ascii="Times New Roman" w:hAnsi="Times New Roman"/>
          <w:sz w:val="24"/>
          <w:szCs w:val="24"/>
        </w:rPr>
      </w:pPr>
    </w:p>
    <w:p w:rsidR="00461B06" w:rsidRDefault="00461B06" w:rsidP="00730CAC">
      <w:pPr>
        <w:spacing w:after="0" w:line="240" w:lineRule="auto"/>
        <w:jc w:val="right"/>
        <w:rPr>
          <w:rFonts w:ascii="Times New Roman" w:hAnsi="Times New Roman"/>
          <w:sz w:val="24"/>
          <w:szCs w:val="24"/>
        </w:rPr>
      </w:pPr>
    </w:p>
    <w:p w:rsidR="00730CAC" w:rsidRPr="00173DAD" w:rsidRDefault="00730CAC" w:rsidP="00730CAC">
      <w:pPr>
        <w:spacing w:after="0" w:line="240" w:lineRule="auto"/>
        <w:jc w:val="right"/>
        <w:rPr>
          <w:rFonts w:ascii="Times New Roman" w:hAnsi="Times New Roman"/>
          <w:sz w:val="24"/>
          <w:szCs w:val="24"/>
        </w:rPr>
      </w:pPr>
      <w:r w:rsidRPr="00173DAD">
        <w:rPr>
          <w:rFonts w:ascii="Times New Roman" w:hAnsi="Times New Roman"/>
          <w:sz w:val="24"/>
          <w:szCs w:val="24"/>
        </w:rPr>
        <w:lastRenderedPageBreak/>
        <w:t>Приложение</w:t>
      </w:r>
      <w:r>
        <w:rPr>
          <w:rFonts w:ascii="Times New Roman" w:hAnsi="Times New Roman"/>
          <w:sz w:val="24"/>
          <w:szCs w:val="24"/>
        </w:rPr>
        <w:t xml:space="preserve"> </w:t>
      </w:r>
      <w:r w:rsidR="004979FB">
        <w:rPr>
          <w:rFonts w:ascii="Times New Roman" w:hAnsi="Times New Roman"/>
          <w:sz w:val="24"/>
          <w:szCs w:val="24"/>
        </w:rPr>
        <w:t>2</w:t>
      </w:r>
    </w:p>
    <w:p w:rsidR="00730CAC" w:rsidRDefault="00730CAC" w:rsidP="00730CAC">
      <w:pPr>
        <w:spacing w:after="0" w:line="240" w:lineRule="auto"/>
        <w:jc w:val="right"/>
        <w:rPr>
          <w:rFonts w:ascii="Times New Roman" w:hAnsi="Times New Roman"/>
          <w:sz w:val="24"/>
          <w:szCs w:val="24"/>
        </w:rPr>
      </w:pPr>
      <w:r w:rsidRPr="00173DAD">
        <w:rPr>
          <w:rFonts w:ascii="Times New Roman" w:hAnsi="Times New Roman"/>
          <w:sz w:val="24"/>
          <w:szCs w:val="24"/>
        </w:rPr>
        <w:t>к</w:t>
      </w:r>
      <w:r w:rsidRPr="00730CAC">
        <w:rPr>
          <w:rFonts w:ascii="Times New Roman" w:hAnsi="Times New Roman"/>
          <w:sz w:val="24"/>
          <w:szCs w:val="24"/>
        </w:rPr>
        <w:t xml:space="preserve"> Административн</w:t>
      </w:r>
      <w:r>
        <w:rPr>
          <w:rFonts w:ascii="Times New Roman" w:hAnsi="Times New Roman"/>
          <w:sz w:val="24"/>
          <w:szCs w:val="24"/>
        </w:rPr>
        <w:t>ому</w:t>
      </w:r>
      <w:r w:rsidRPr="00730CAC">
        <w:rPr>
          <w:rFonts w:ascii="Times New Roman" w:hAnsi="Times New Roman"/>
          <w:sz w:val="24"/>
          <w:szCs w:val="24"/>
        </w:rPr>
        <w:t xml:space="preserve"> регламент</w:t>
      </w:r>
      <w:r>
        <w:rPr>
          <w:rFonts w:ascii="Times New Roman" w:hAnsi="Times New Roman"/>
          <w:sz w:val="24"/>
          <w:szCs w:val="24"/>
        </w:rPr>
        <w:t>у</w:t>
      </w:r>
    </w:p>
    <w:p w:rsidR="00730CAC" w:rsidRDefault="00730CAC" w:rsidP="00730CAC">
      <w:pPr>
        <w:spacing w:after="0" w:line="240" w:lineRule="auto"/>
        <w:jc w:val="right"/>
        <w:rPr>
          <w:rFonts w:ascii="Times New Roman" w:hAnsi="Times New Roman"/>
          <w:sz w:val="24"/>
          <w:szCs w:val="24"/>
        </w:rPr>
      </w:pPr>
      <w:r w:rsidRPr="00730CAC">
        <w:rPr>
          <w:rFonts w:ascii="Times New Roman" w:hAnsi="Times New Roman"/>
          <w:sz w:val="24"/>
          <w:szCs w:val="24"/>
        </w:rPr>
        <w:t>предоставления муниципальной услуги</w:t>
      </w:r>
    </w:p>
    <w:p w:rsidR="00730CAC" w:rsidRDefault="00730CAC" w:rsidP="00730CAC">
      <w:pPr>
        <w:spacing w:after="0" w:line="240" w:lineRule="auto"/>
        <w:jc w:val="right"/>
        <w:rPr>
          <w:rFonts w:ascii="Times New Roman" w:hAnsi="Times New Roman"/>
          <w:sz w:val="24"/>
          <w:szCs w:val="24"/>
        </w:rPr>
      </w:pPr>
      <w:r w:rsidRPr="00730CAC">
        <w:rPr>
          <w:rFonts w:ascii="Times New Roman" w:hAnsi="Times New Roman"/>
          <w:sz w:val="24"/>
          <w:szCs w:val="24"/>
        </w:rPr>
        <w:t>«Выдача уведомления о планируемом сносе</w:t>
      </w:r>
    </w:p>
    <w:p w:rsidR="00730CAC" w:rsidRDefault="00730CAC" w:rsidP="00730CAC">
      <w:pPr>
        <w:spacing w:after="0" w:line="240" w:lineRule="auto"/>
        <w:jc w:val="right"/>
        <w:rPr>
          <w:rFonts w:ascii="Times New Roman" w:hAnsi="Times New Roman"/>
          <w:sz w:val="24"/>
          <w:szCs w:val="24"/>
        </w:rPr>
      </w:pPr>
      <w:r w:rsidRPr="00730CAC">
        <w:rPr>
          <w:rFonts w:ascii="Times New Roman" w:hAnsi="Times New Roman"/>
          <w:sz w:val="24"/>
          <w:szCs w:val="24"/>
        </w:rPr>
        <w:t>объекта капитального строительства,</w:t>
      </w:r>
    </w:p>
    <w:p w:rsidR="00730CAC" w:rsidRDefault="00730CAC" w:rsidP="00730CAC">
      <w:pPr>
        <w:spacing w:after="0" w:line="240" w:lineRule="auto"/>
        <w:jc w:val="right"/>
        <w:rPr>
          <w:rFonts w:ascii="Times New Roman" w:hAnsi="Times New Roman"/>
          <w:sz w:val="24"/>
          <w:szCs w:val="24"/>
        </w:rPr>
      </w:pPr>
      <w:r w:rsidRPr="00730CAC">
        <w:rPr>
          <w:rFonts w:ascii="Times New Roman" w:hAnsi="Times New Roman"/>
          <w:sz w:val="24"/>
          <w:szCs w:val="24"/>
        </w:rPr>
        <w:t>о завершении сноса объекта</w:t>
      </w:r>
    </w:p>
    <w:p w:rsidR="00730CAC" w:rsidRPr="00730CAC" w:rsidRDefault="00730CAC" w:rsidP="00730CAC">
      <w:pPr>
        <w:spacing w:after="0" w:line="240" w:lineRule="auto"/>
        <w:jc w:val="right"/>
        <w:rPr>
          <w:rFonts w:ascii="Times New Roman" w:hAnsi="Times New Roman"/>
          <w:sz w:val="24"/>
          <w:szCs w:val="24"/>
        </w:rPr>
      </w:pPr>
      <w:r w:rsidRPr="00730CAC">
        <w:rPr>
          <w:rFonts w:ascii="Times New Roman" w:hAnsi="Times New Roman"/>
          <w:sz w:val="24"/>
          <w:szCs w:val="24"/>
        </w:rPr>
        <w:t>капитального строительства»</w:t>
      </w:r>
    </w:p>
    <w:p w:rsidR="00730CAC" w:rsidRPr="00173DAD" w:rsidRDefault="00730CAC" w:rsidP="00730CAC">
      <w:pPr>
        <w:spacing w:after="0" w:line="240" w:lineRule="auto"/>
        <w:ind w:firstLine="708"/>
        <w:jc w:val="right"/>
        <w:rPr>
          <w:rFonts w:ascii="Times New Roman" w:hAnsi="Times New Roman"/>
          <w:sz w:val="24"/>
          <w:szCs w:val="24"/>
        </w:rPr>
      </w:pPr>
      <w:r w:rsidRPr="00173DAD">
        <w:rPr>
          <w:rFonts w:ascii="Times New Roman" w:hAnsi="Times New Roman"/>
          <w:sz w:val="24"/>
          <w:szCs w:val="24"/>
        </w:rPr>
        <w:t xml:space="preserve"> </w:t>
      </w:r>
    </w:p>
    <w:p w:rsidR="004979FB" w:rsidRDefault="004979FB" w:rsidP="004979FB">
      <w:pPr>
        <w:spacing w:after="0" w:line="240" w:lineRule="auto"/>
        <w:jc w:val="center"/>
        <w:rPr>
          <w:rFonts w:ascii="Times New Roman" w:eastAsia="Times New Roman" w:hAnsi="Times New Roman"/>
          <w:b/>
          <w:bCs/>
          <w:sz w:val="26"/>
          <w:szCs w:val="26"/>
          <w:lang w:eastAsia="ru-RU"/>
        </w:rPr>
      </w:pPr>
      <w:r w:rsidRPr="004979FB">
        <w:rPr>
          <w:rFonts w:ascii="Times New Roman" w:eastAsia="Times New Roman" w:hAnsi="Times New Roman"/>
          <w:b/>
          <w:bCs/>
          <w:sz w:val="26"/>
          <w:szCs w:val="26"/>
          <w:lang w:eastAsia="ru-RU"/>
        </w:rPr>
        <w:t>Уведомление о завершении сноса объекта капитального строительства</w:t>
      </w:r>
    </w:p>
    <w:p w:rsidR="004979FB" w:rsidRPr="004979FB" w:rsidRDefault="004979FB" w:rsidP="004979FB">
      <w:pPr>
        <w:spacing w:after="0" w:line="240" w:lineRule="auto"/>
        <w:jc w:val="center"/>
        <w:rPr>
          <w:rFonts w:ascii="Times New Roman" w:eastAsia="Times New Roman" w:hAnsi="Times New Roman"/>
          <w:b/>
          <w:bCs/>
          <w:sz w:val="26"/>
          <w:szCs w:val="26"/>
          <w:lang w:eastAsia="ru-RU"/>
        </w:rPr>
      </w:pP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4979FB" w:rsidRPr="004979FB" w:rsidTr="004979FB">
        <w:trPr>
          <w:jc w:val="right"/>
        </w:trPr>
        <w:tc>
          <w:tcPr>
            <w:tcW w:w="227" w:type="dxa"/>
            <w:tcBorders>
              <w:top w:val="nil"/>
              <w:left w:val="nil"/>
              <w:bottom w:val="nil"/>
              <w:right w:val="nil"/>
            </w:tcBorders>
            <w:vAlign w:val="bottom"/>
          </w:tcPr>
          <w:p w:rsidR="004979FB" w:rsidRPr="004979FB" w:rsidRDefault="004979FB" w:rsidP="004979FB">
            <w:pPr>
              <w:spacing w:after="0" w:line="240" w:lineRule="auto"/>
              <w:jc w:val="right"/>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4979FB" w:rsidRPr="004979FB" w:rsidRDefault="004979FB" w:rsidP="004979FB">
            <w:pPr>
              <w:spacing w:after="0" w:line="240" w:lineRule="auto"/>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4979FB" w:rsidRPr="004979FB" w:rsidRDefault="004979FB" w:rsidP="004979FB">
            <w:pPr>
              <w:spacing w:after="0" w:line="240" w:lineRule="auto"/>
              <w:jc w:val="right"/>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4979FB" w:rsidRPr="004979FB" w:rsidRDefault="004979FB" w:rsidP="004979FB">
            <w:pPr>
              <w:spacing w:after="0" w:line="240" w:lineRule="auto"/>
              <w:rPr>
                <w:rFonts w:ascii="Times New Roman" w:eastAsia="Times New Roman" w:hAnsi="Times New Roman"/>
                <w:sz w:val="24"/>
                <w:szCs w:val="24"/>
                <w:lang w:eastAsia="ru-RU"/>
              </w:rPr>
            </w:pPr>
          </w:p>
        </w:tc>
        <w:tc>
          <w:tcPr>
            <w:tcW w:w="340" w:type="dxa"/>
            <w:tcBorders>
              <w:top w:val="nil"/>
              <w:left w:val="nil"/>
              <w:bottom w:val="nil"/>
              <w:right w:val="nil"/>
            </w:tcBorders>
            <w:vAlign w:val="bottom"/>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г.</w:t>
            </w:r>
          </w:p>
        </w:tc>
      </w:tr>
    </w:tbl>
    <w:p w:rsidR="004979FB" w:rsidRPr="004979FB" w:rsidRDefault="004979FB" w:rsidP="004979FB">
      <w:pPr>
        <w:spacing w:after="0" w:line="240" w:lineRule="auto"/>
        <w:jc w:val="both"/>
        <w:rPr>
          <w:rFonts w:ascii="Times New Roman" w:eastAsia="Times New Roman" w:hAnsi="Times New Roman"/>
          <w:sz w:val="24"/>
          <w:szCs w:val="24"/>
          <w:lang w:eastAsia="ru-RU"/>
        </w:rPr>
      </w:pPr>
    </w:p>
    <w:p w:rsidR="004979FB" w:rsidRPr="004979FB" w:rsidRDefault="004979FB" w:rsidP="004979FB">
      <w:pPr>
        <w:pBdr>
          <w:top w:val="single" w:sz="4" w:space="1" w:color="auto"/>
        </w:pBdr>
        <w:spacing w:after="0" w:line="240" w:lineRule="auto"/>
        <w:rPr>
          <w:rFonts w:ascii="Times New Roman" w:eastAsia="Times New Roman" w:hAnsi="Times New Roman"/>
          <w:sz w:val="2"/>
          <w:szCs w:val="2"/>
          <w:lang w:eastAsia="ru-RU"/>
        </w:rPr>
      </w:pPr>
    </w:p>
    <w:p w:rsidR="004979FB" w:rsidRPr="004979FB" w:rsidRDefault="004979FB" w:rsidP="004979FB">
      <w:pPr>
        <w:spacing w:after="0" w:line="240" w:lineRule="auto"/>
        <w:jc w:val="both"/>
        <w:rPr>
          <w:rFonts w:ascii="Times New Roman" w:eastAsia="Times New Roman" w:hAnsi="Times New Roman"/>
          <w:sz w:val="24"/>
          <w:szCs w:val="24"/>
          <w:lang w:eastAsia="ru-RU"/>
        </w:rPr>
      </w:pPr>
    </w:p>
    <w:p w:rsidR="004979FB" w:rsidRPr="004979FB" w:rsidRDefault="004979FB" w:rsidP="004979FB">
      <w:pPr>
        <w:pBdr>
          <w:top w:val="single" w:sz="4" w:space="1" w:color="auto"/>
        </w:pBd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(наименование органа местного самоуправления поселения, городского округа по месту нахождения</w:t>
      </w:r>
      <w:r w:rsidRPr="004979FB">
        <w:rPr>
          <w:rFonts w:ascii="Times New Roman" w:eastAsia="Times New Roman" w:hAnsi="Times New Roman"/>
          <w:sz w:val="20"/>
          <w:szCs w:val="20"/>
          <w:lang w:eastAsia="ru-RU"/>
        </w:rPr>
        <w:br/>
        <w:t>земельного участка, на котором располагался снесенный объект капитального строительства, или</w:t>
      </w:r>
      <w:r w:rsidRPr="004979FB">
        <w:rPr>
          <w:rFonts w:ascii="Times New Roman" w:eastAsia="Times New Roman" w:hAnsi="Times New Roman"/>
          <w:sz w:val="20"/>
          <w:szCs w:val="20"/>
          <w:lang w:eastAsia="ru-RU"/>
        </w:rPr>
        <w:br/>
        <w:t xml:space="preserve">в случае, если такой земельный участок находится на межселенной территории, – наименование органа </w:t>
      </w:r>
      <w:r w:rsidRPr="004979FB">
        <w:rPr>
          <w:rFonts w:ascii="Times New Roman" w:eastAsia="Times New Roman" w:hAnsi="Times New Roman"/>
          <w:sz w:val="20"/>
          <w:szCs w:val="20"/>
          <w:lang w:eastAsia="ru-RU"/>
        </w:rPr>
        <w:br/>
        <w:t>местного самоуправления муниципального района)</w:t>
      </w:r>
    </w:p>
    <w:p w:rsidR="004979FB" w:rsidRDefault="004979FB" w:rsidP="004979FB">
      <w:pPr>
        <w:spacing w:after="0" w:line="240" w:lineRule="auto"/>
        <w:jc w:val="center"/>
        <w:rPr>
          <w:rFonts w:ascii="Times New Roman" w:eastAsia="Times New Roman" w:hAnsi="Times New Roman"/>
          <w:b/>
          <w:bCs/>
          <w:sz w:val="24"/>
          <w:szCs w:val="24"/>
          <w:lang w:eastAsia="ru-RU"/>
        </w:rPr>
      </w:pPr>
    </w:p>
    <w:p w:rsidR="004979FB" w:rsidRPr="004979FB" w:rsidRDefault="004979FB" w:rsidP="004979FB">
      <w:pPr>
        <w:spacing w:after="0" w:line="240" w:lineRule="auto"/>
        <w:jc w:val="center"/>
        <w:rPr>
          <w:rFonts w:ascii="Times New Roman" w:eastAsia="Times New Roman" w:hAnsi="Times New Roman"/>
          <w:b/>
          <w:bCs/>
          <w:sz w:val="24"/>
          <w:szCs w:val="24"/>
          <w:lang w:eastAsia="ru-RU"/>
        </w:rPr>
      </w:pPr>
      <w:r w:rsidRPr="004979FB">
        <w:rPr>
          <w:rFonts w:ascii="Times New Roman" w:eastAsia="Times New Roman" w:hAnsi="Times New Roman"/>
          <w:b/>
          <w:bCs/>
          <w:sz w:val="24"/>
          <w:szCs w:val="24"/>
          <w:lang w:eastAsia="ru-RU"/>
        </w:rPr>
        <w:t>1. Сведения о застройщике, техническом заказчике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4545"/>
        <w:gridCol w:w="3969"/>
      </w:tblGrid>
      <w:tr w:rsidR="004979FB" w:rsidRPr="004979FB" w:rsidTr="00461B06">
        <w:trPr>
          <w:trHeight w:val="830"/>
        </w:trPr>
        <w:tc>
          <w:tcPr>
            <w:tcW w:w="837"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1.1</w:t>
            </w:r>
          </w:p>
        </w:tc>
        <w:tc>
          <w:tcPr>
            <w:tcW w:w="4545"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физическом лице,</w:t>
            </w:r>
            <w:r w:rsidRPr="004979FB">
              <w:rPr>
                <w:rFonts w:ascii="Times New Roman" w:eastAsia="Times New Roman" w:hAnsi="Times New Roman"/>
                <w:sz w:val="24"/>
                <w:szCs w:val="24"/>
                <w:lang w:eastAsia="ru-RU"/>
              </w:rPr>
              <w:br/>
              <w:t>в случае если застройщиком является физическое лицо:</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329"/>
        </w:trPr>
        <w:tc>
          <w:tcPr>
            <w:tcW w:w="837"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1.1.1</w:t>
            </w:r>
          </w:p>
        </w:tc>
        <w:tc>
          <w:tcPr>
            <w:tcW w:w="4545"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Фамилия, имя, отчество (при наличии)</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272"/>
        </w:trPr>
        <w:tc>
          <w:tcPr>
            <w:tcW w:w="837"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1.1.2</w:t>
            </w:r>
          </w:p>
        </w:tc>
        <w:tc>
          <w:tcPr>
            <w:tcW w:w="4545"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Место жительства</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558"/>
        </w:trPr>
        <w:tc>
          <w:tcPr>
            <w:tcW w:w="837"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1.1.3</w:t>
            </w:r>
          </w:p>
        </w:tc>
        <w:tc>
          <w:tcPr>
            <w:tcW w:w="4545"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Реквизиты документа, удостоверяющего личность</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1102"/>
        </w:trPr>
        <w:tc>
          <w:tcPr>
            <w:tcW w:w="837"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w:t>
            </w:r>
          </w:p>
        </w:tc>
        <w:tc>
          <w:tcPr>
            <w:tcW w:w="4545"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юридическом лице,</w:t>
            </w:r>
            <w:r w:rsidRPr="004979FB">
              <w:rPr>
                <w:rFonts w:ascii="Times New Roman" w:eastAsia="Times New Roman" w:hAnsi="Times New Roman"/>
                <w:sz w:val="24"/>
                <w:szCs w:val="24"/>
                <w:lang w:eastAsia="ru-RU"/>
              </w:rPr>
              <w:br/>
              <w:t>в случае если застройщиком или техническим заказчиком является юридическое лицо:</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272"/>
        </w:trPr>
        <w:tc>
          <w:tcPr>
            <w:tcW w:w="837"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1.2.1</w:t>
            </w:r>
          </w:p>
        </w:tc>
        <w:tc>
          <w:tcPr>
            <w:tcW w:w="4545"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Наименование</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287"/>
        </w:trPr>
        <w:tc>
          <w:tcPr>
            <w:tcW w:w="837"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1.2.2</w:t>
            </w:r>
          </w:p>
        </w:tc>
        <w:tc>
          <w:tcPr>
            <w:tcW w:w="4545"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Место нахождения</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1844"/>
        </w:trPr>
        <w:tc>
          <w:tcPr>
            <w:tcW w:w="837"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1.2.3</w:t>
            </w:r>
          </w:p>
        </w:tc>
        <w:tc>
          <w:tcPr>
            <w:tcW w:w="4545" w:type="dxa"/>
          </w:tcPr>
          <w:p w:rsidR="004979FB" w:rsidRPr="004979FB" w:rsidRDefault="004979FB" w:rsidP="00461B06">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Государственный регистрационный номер записи</w:t>
            </w:r>
            <w:r w:rsidR="00461B06">
              <w:rPr>
                <w:rFonts w:ascii="Times New Roman" w:eastAsia="Times New Roman" w:hAnsi="Times New Roman"/>
                <w:sz w:val="24"/>
                <w:szCs w:val="24"/>
                <w:lang w:eastAsia="ru-RU"/>
              </w:rPr>
              <w:t xml:space="preserve"> </w:t>
            </w:r>
            <w:r w:rsidRPr="004979FB">
              <w:rPr>
                <w:rFonts w:ascii="Times New Roman" w:eastAsia="Times New Roman" w:hAnsi="Times New Roman"/>
                <w:sz w:val="24"/>
                <w:szCs w:val="24"/>
                <w:lang w:eastAsia="ru-RU"/>
              </w:rP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1164"/>
        </w:trPr>
        <w:tc>
          <w:tcPr>
            <w:tcW w:w="837"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1.2.4</w:t>
            </w:r>
          </w:p>
        </w:tc>
        <w:tc>
          <w:tcPr>
            <w:tcW w:w="4545" w:type="dxa"/>
          </w:tcPr>
          <w:p w:rsidR="004979FB" w:rsidRPr="004979FB" w:rsidRDefault="004979FB" w:rsidP="00461B06">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Идентификационный номер</w:t>
            </w:r>
            <w:r w:rsidR="00461B06">
              <w:rPr>
                <w:rFonts w:ascii="Times New Roman" w:eastAsia="Times New Roman" w:hAnsi="Times New Roman"/>
                <w:sz w:val="24"/>
                <w:szCs w:val="24"/>
                <w:lang w:eastAsia="ru-RU"/>
              </w:rPr>
              <w:t xml:space="preserve"> </w:t>
            </w:r>
            <w:r w:rsidRPr="004979FB">
              <w:rPr>
                <w:rFonts w:ascii="Times New Roman" w:eastAsia="Times New Roman" w:hAnsi="Times New Roman"/>
                <w:sz w:val="24"/>
                <w:szCs w:val="24"/>
                <w:lang w:eastAsia="ru-RU"/>
              </w:rPr>
              <w:t>налогоплательщика,</w:t>
            </w:r>
            <w:r w:rsidR="00461B06">
              <w:rPr>
                <w:rFonts w:ascii="Times New Roman" w:eastAsia="Times New Roman" w:hAnsi="Times New Roman"/>
                <w:sz w:val="24"/>
                <w:szCs w:val="24"/>
                <w:lang w:eastAsia="ru-RU"/>
              </w:rPr>
              <w:t xml:space="preserve"> </w:t>
            </w:r>
            <w:r w:rsidRPr="004979FB">
              <w:rPr>
                <w:rFonts w:ascii="Times New Roman" w:eastAsia="Times New Roman" w:hAnsi="Times New Roman"/>
                <w:sz w:val="24"/>
                <w:szCs w:val="24"/>
                <w:lang w:eastAsia="ru-RU"/>
              </w:rPr>
              <w:t>за исключением случая, если заявителем является иностранное юридическое лицо</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bl>
    <w:p w:rsidR="004979FB" w:rsidRDefault="004979FB" w:rsidP="004979FB">
      <w:pPr>
        <w:spacing w:after="0" w:line="240" w:lineRule="auto"/>
        <w:jc w:val="center"/>
        <w:rPr>
          <w:rFonts w:ascii="Times New Roman" w:eastAsia="Times New Roman" w:hAnsi="Times New Roman"/>
          <w:b/>
          <w:bCs/>
          <w:sz w:val="24"/>
          <w:szCs w:val="24"/>
          <w:lang w:eastAsia="ru-RU"/>
        </w:rPr>
      </w:pPr>
    </w:p>
    <w:p w:rsidR="004979FB" w:rsidRDefault="004979FB" w:rsidP="004979FB">
      <w:pPr>
        <w:spacing w:after="0" w:line="240" w:lineRule="auto"/>
        <w:jc w:val="center"/>
        <w:rPr>
          <w:rFonts w:ascii="Times New Roman" w:eastAsia="Times New Roman" w:hAnsi="Times New Roman"/>
          <w:b/>
          <w:bCs/>
          <w:sz w:val="24"/>
          <w:szCs w:val="24"/>
          <w:lang w:eastAsia="ru-RU"/>
        </w:rPr>
      </w:pPr>
      <w:r w:rsidRPr="004979FB">
        <w:rPr>
          <w:rFonts w:ascii="Times New Roman" w:eastAsia="Times New Roman" w:hAnsi="Times New Roman"/>
          <w:b/>
          <w:bCs/>
          <w:sz w:val="24"/>
          <w:szCs w:val="24"/>
          <w:lang w:eastAsia="ru-RU"/>
        </w:rPr>
        <w:t>2. Сведения о земельном участке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2"/>
        <w:gridCol w:w="4550"/>
        <w:gridCol w:w="3969"/>
      </w:tblGrid>
      <w:tr w:rsidR="004979FB" w:rsidRPr="004979FB" w:rsidTr="00461B06">
        <w:trPr>
          <w:trHeight w:val="541"/>
        </w:trPr>
        <w:tc>
          <w:tcPr>
            <w:tcW w:w="832"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2.1</w:t>
            </w:r>
          </w:p>
        </w:tc>
        <w:tc>
          <w:tcPr>
            <w:tcW w:w="4550"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Кадастровый номер земельного участка (при наличии)</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286"/>
        </w:trPr>
        <w:tc>
          <w:tcPr>
            <w:tcW w:w="832"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2.2</w:t>
            </w:r>
          </w:p>
        </w:tc>
        <w:tc>
          <w:tcPr>
            <w:tcW w:w="4550"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Адрес или описание местоположения земельного участка</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840"/>
        </w:trPr>
        <w:tc>
          <w:tcPr>
            <w:tcW w:w="832"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lastRenderedPageBreak/>
              <w:t>2.3</w:t>
            </w:r>
          </w:p>
        </w:tc>
        <w:tc>
          <w:tcPr>
            <w:tcW w:w="4550"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праве застройщика</w:t>
            </w:r>
            <w:r w:rsidRPr="004979FB">
              <w:rPr>
                <w:rFonts w:ascii="Times New Roman" w:eastAsia="Times New Roman" w:hAnsi="Times New Roman"/>
                <w:sz w:val="24"/>
                <w:szCs w:val="24"/>
                <w:lang w:eastAsia="ru-RU"/>
              </w:rPr>
              <w:br/>
              <w:t>на земельный участок (правоустанавливающие документы)</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r w:rsidR="004979FB" w:rsidRPr="004979FB" w:rsidTr="00461B06">
        <w:trPr>
          <w:trHeight w:val="842"/>
        </w:trPr>
        <w:tc>
          <w:tcPr>
            <w:tcW w:w="832" w:type="dxa"/>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2.4</w:t>
            </w:r>
          </w:p>
        </w:tc>
        <w:tc>
          <w:tcPr>
            <w:tcW w:w="4550" w:type="dxa"/>
          </w:tcPr>
          <w:p w:rsidR="004979FB" w:rsidRPr="004979FB" w:rsidRDefault="004979FB" w:rsidP="004979FB">
            <w:pPr>
              <w:spacing w:after="0" w:line="240" w:lineRule="auto"/>
              <w:ind w:left="57" w:right="57"/>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Сведения о наличии прав иных лиц на земельный участок (при наличии таких лиц)</w:t>
            </w:r>
          </w:p>
        </w:tc>
        <w:tc>
          <w:tcPr>
            <w:tcW w:w="3969" w:type="dxa"/>
          </w:tcPr>
          <w:p w:rsidR="004979FB" w:rsidRPr="004979FB" w:rsidRDefault="004979FB" w:rsidP="004979FB">
            <w:pPr>
              <w:spacing w:after="0" w:line="240" w:lineRule="auto"/>
              <w:ind w:left="57" w:right="57"/>
              <w:rPr>
                <w:rFonts w:ascii="Times New Roman" w:eastAsia="Times New Roman" w:hAnsi="Times New Roman"/>
                <w:sz w:val="24"/>
                <w:szCs w:val="24"/>
                <w:lang w:eastAsia="ru-RU"/>
              </w:rPr>
            </w:pPr>
          </w:p>
        </w:tc>
      </w:tr>
    </w:tbl>
    <w:p w:rsidR="004979FB" w:rsidRPr="004979FB" w:rsidRDefault="004979FB" w:rsidP="004979FB">
      <w:pPr>
        <w:spacing w:before="240" w:after="0" w:line="240" w:lineRule="auto"/>
        <w:ind w:firstLine="567"/>
        <w:jc w:val="both"/>
        <w:rPr>
          <w:rFonts w:ascii="Times New Roman" w:eastAsia="Times New Roman" w:hAnsi="Times New Roman"/>
          <w:sz w:val="2"/>
          <w:szCs w:val="2"/>
          <w:lang w:eastAsia="ru-RU"/>
        </w:rPr>
      </w:pPr>
      <w:r w:rsidRPr="004979FB">
        <w:rPr>
          <w:rFonts w:ascii="Times New Roman" w:eastAsia="Times New Roman" w:hAnsi="Times New Roman"/>
          <w:b/>
          <w:bCs/>
          <w:sz w:val="24"/>
          <w:szCs w:val="24"/>
          <w:lang w:eastAsia="ru-RU"/>
        </w:rPr>
        <w:t>Настоящим уведомляю о сносе объекта капитального строительства</w:t>
      </w:r>
      <w:r w:rsidRPr="004979FB">
        <w:rPr>
          <w:rFonts w:ascii="Times New Roman" w:eastAsia="Times New Roman" w:hAnsi="Times New Roman"/>
          <w:b/>
          <w:bCs/>
          <w:sz w:val="24"/>
          <w:szCs w:val="24"/>
          <w:lang w:eastAsia="ru-RU"/>
        </w:rPr>
        <w:br/>
      </w:r>
    </w:p>
    <w:tbl>
      <w:tblPr>
        <w:tblW w:w="9356" w:type="dxa"/>
        <w:tblLayout w:type="fixed"/>
        <w:tblCellMar>
          <w:left w:w="28" w:type="dxa"/>
          <w:right w:w="28" w:type="dxa"/>
        </w:tblCellMar>
        <w:tblLook w:val="0000" w:firstRow="0" w:lastRow="0" w:firstColumn="0" w:lastColumn="0" w:noHBand="0" w:noVBand="0"/>
      </w:tblPr>
      <w:tblGrid>
        <w:gridCol w:w="6237"/>
        <w:gridCol w:w="3119"/>
      </w:tblGrid>
      <w:tr w:rsidR="004979FB" w:rsidRPr="004979FB" w:rsidTr="004979FB">
        <w:tc>
          <w:tcPr>
            <w:tcW w:w="6237" w:type="dxa"/>
            <w:tcBorders>
              <w:bottom w:val="single" w:sz="4" w:space="0" w:color="auto"/>
            </w:tcBorders>
            <w:vAlign w:val="bottom"/>
          </w:tcPr>
          <w:p w:rsidR="004979FB" w:rsidRPr="004979FB" w:rsidRDefault="004979FB" w:rsidP="004979FB">
            <w:pPr>
              <w:spacing w:after="0" w:line="240" w:lineRule="auto"/>
              <w:rPr>
                <w:rFonts w:ascii="Times New Roman" w:eastAsia="Times New Roman" w:hAnsi="Times New Roman"/>
                <w:b/>
                <w:bCs/>
                <w:sz w:val="24"/>
                <w:szCs w:val="24"/>
                <w:lang w:eastAsia="ru-RU"/>
              </w:rPr>
            </w:pPr>
          </w:p>
        </w:tc>
        <w:tc>
          <w:tcPr>
            <w:tcW w:w="3119" w:type="dxa"/>
            <w:vAlign w:val="bottom"/>
          </w:tcPr>
          <w:p w:rsidR="004979FB" w:rsidRPr="004979FB" w:rsidRDefault="004979FB" w:rsidP="004979FB">
            <w:pPr>
              <w:spacing w:after="0" w:line="240" w:lineRule="auto"/>
              <w:rPr>
                <w:rFonts w:ascii="Times New Roman" w:eastAsia="Times New Roman" w:hAnsi="Times New Roman"/>
                <w:b/>
                <w:bCs/>
                <w:sz w:val="24"/>
                <w:szCs w:val="24"/>
                <w:lang w:eastAsia="ru-RU"/>
              </w:rPr>
            </w:pPr>
            <w:r w:rsidRPr="004979FB">
              <w:rPr>
                <w:rFonts w:ascii="Times New Roman" w:eastAsia="Times New Roman" w:hAnsi="Times New Roman"/>
                <w:b/>
                <w:bCs/>
                <w:sz w:val="24"/>
                <w:szCs w:val="24"/>
                <w:lang w:eastAsia="ru-RU"/>
              </w:rPr>
              <w:t>, указанного в уведомлении</w:t>
            </w:r>
          </w:p>
        </w:tc>
      </w:tr>
    </w:tbl>
    <w:p w:rsidR="004979FB" w:rsidRPr="004979FB" w:rsidRDefault="004979FB" w:rsidP="004979FB">
      <w:pPr>
        <w:spacing w:after="0" w:line="240" w:lineRule="auto"/>
        <w:ind w:right="-1"/>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(кадастровый номер объекта капитального строительства (при наличии)</w:t>
      </w:r>
    </w:p>
    <w:p w:rsidR="004979FB" w:rsidRPr="004979FB" w:rsidRDefault="004979FB" w:rsidP="004979FB">
      <w:pPr>
        <w:spacing w:after="0" w:line="240" w:lineRule="auto"/>
        <w:jc w:val="both"/>
        <w:rPr>
          <w:rFonts w:ascii="Times New Roman" w:eastAsia="Times New Roman" w:hAnsi="Times New Roman"/>
          <w:sz w:val="2"/>
          <w:szCs w:val="2"/>
          <w:lang w:eastAsia="ru-RU"/>
        </w:rPr>
      </w:pPr>
      <w:r w:rsidRPr="004979FB">
        <w:rPr>
          <w:rFonts w:ascii="Times New Roman" w:eastAsia="Times New Roman" w:hAnsi="Times New Roman"/>
          <w:b/>
          <w:bCs/>
          <w:sz w:val="24"/>
          <w:szCs w:val="24"/>
          <w:lang w:eastAsia="ru-RU"/>
        </w:rPr>
        <w:t>о планируемом сносе объекта капитального строительства</w:t>
      </w:r>
      <w:r w:rsidRPr="004979FB">
        <w:rPr>
          <w:rFonts w:ascii="Times New Roman" w:eastAsia="Times New Roman" w:hAnsi="Times New Roman"/>
          <w:b/>
          <w:bCs/>
          <w:sz w:val="24"/>
          <w:szCs w:val="24"/>
          <w:lang w:eastAsia="ru-RU"/>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4979FB" w:rsidRPr="004979FB" w:rsidTr="004979FB">
        <w:tc>
          <w:tcPr>
            <w:tcW w:w="312" w:type="dxa"/>
            <w:tcBorders>
              <w:top w:val="nil"/>
              <w:left w:val="nil"/>
              <w:bottom w:val="nil"/>
            </w:tcBorders>
            <w:vAlign w:val="bottom"/>
          </w:tcPr>
          <w:p w:rsidR="004979FB" w:rsidRPr="004979FB" w:rsidRDefault="004979FB" w:rsidP="004979FB">
            <w:pPr>
              <w:spacing w:after="0" w:line="240" w:lineRule="auto"/>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от</w:t>
            </w:r>
          </w:p>
        </w:tc>
        <w:tc>
          <w:tcPr>
            <w:tcW w:w="187" w:type="dxa"/>
            <w:tcBorders>
              <w:top w:val="nil"/>
              <w:left w:val="nil"/>
              <w:bottom w:val="nil"/>
              <w:right w:val="nil"/>
            </w:tcBorders>
            <w:vAlign w:val="bottom"/>
          </w:tcPr>
          <w:p w:rsidR="004979FB" w:rsidRPr="004979FB" w:rsidRDefault="004979FB" w:rsidP="004979FB">
            <w:pPr>
              <w:spacing w:after="0" w:line="240" w:lineRule="auto"/>
              <w:jc w:val="right"/>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4979FB" w:rsidRPr="004979FB" w:rsidRDefault="004979FB" w:rsidP="004979FB">
            <w:pPr>
              <w:spacing w:after="0" w:line="240" w:lineRule="auto"/>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4979FB" w:rsidRPr="004979FB" w:rsidRDefault="004979FB" w:rsidP="004979FB">
            <w:pPr>
              <w:spacing w:after="0" w:line="240" w:lineRule="auto"/>
              <w:jc w:val="right"/>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4979FB" w:rsidRPr="004979FB" w:rsidRDefault="004979FB" w:rsidP="004979FB">
            <w:pPr>
              <w:spacing w:after="0" w:line="240" w:lineRule="auto"/>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4979FB" w:rsidRPr="004979FB" w:rsidRDefault="004979FB" w:rsidP="004979FB">
            <w:pPr>
              <w:spacing w:after="0" w:line="240" w:lineRule="auto"/>
              <w:ind w:left="57"/>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г.</w:t>
            </w:r>
          </w:p>
        </w:tc>
      </w:tr>
    </w:tbl>
    <w:p w:rsidR="004979FB" w:rsidRPr="004979FB" w:rsidRDefault="004979FB" w:rsidP="004979FB">
      <w:pPr>
        <w:spacing w:after="0" w:line="240" w:lineRule="auto"/>
        <w:ind w:left="323" w:right="6691"/>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(дата направления)</w:t>
      </w:r>
    </w:p>
    <w:p w:rsidR="004979FB" w:rsidRDefault="004979FB" w:rsidP="004979FB">
      <w:pPr>
        <w:spacing w:after="0" w:line="240" w:lineRule="auto"/>
        <w:jc w:val="both"/>
        <w:rPr>
          <w:rFonts w:ascii="Times New Roman" w:eastAsia="Times New Roman" w:hAnsi="Times New Roman"/>
          <w:sz w:val="24"/>
          <w:szCs w:val="24"/>
          <w:lang w:eastAsia="ru-RU"/>
        </w:rPr>
      </w:pPr>
    </w:p>
    <w:p w:rsidR="004979FB" w:rsidRPr="004979FB" w:rsidRDefault="004979FB" w:rsidP="004979FB">
      <w:pPr>
        <w:spacing w:after="0" w:line="240" w:lineRule="auto"/>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 xml:space="preserve">Почтовый адрес и (или) адрес электронной почты для связи:  </w:t>
      </w:r>
    </w:p>
    <w:p w:rsidR="004979FB" w:rsidRPr="004979FB" w:rsidRDefault="004979FB" w:rsidP="004979FB">
      <w:pPr>
        <w:pBdr>
          <w:top w:val="single" w:sz="4" w:space="1" w:color="auto"/>
        </w:pBdr>
        <w:spacing w:after="0" w:line="240" w:lineRule="auto"/>
        <w:ind w:left="6341"/>
        <w:jc w:val="both"/>
        <w:rPr>
          <w:rFonts w:ascii="Times New Roman" w:eastAsia="Times New Roman" w:hAnsi="Times New Roman"/>
          <w:sz w:val="2"/>
          <w:szCs w:val="2"/>
          <w:lang w:eastAsia="ru-RU"/>
        </w:rPr>
      </w:pPr>
    </w:p>
    <w:p w:rsidR="004979FB" w:rsidRPr="004979FB" w:rsidRDefault="004979FB" w:rsidP="004979FB">
      <w:pPr>
        <w:spacing w:after="0" w:line="240" w:lineRule="auto"/>
        <w:jc w:val="both"/>
        <w:rPr>
          <w:rFonts w:ascii="Times New Roman" w:eastAsia="Times New Roman" w:hAnsi="Times New Roman"/>
          <w:sz w:val="24"/>
          <w:szCs w:val="24"/>
          <w:lang w:eastAsia="ru-RU"/>
        </w:rPr>
      </w:pPr>
    </w:p>
    <w:p w:rsidR="004979FB" w:rsidRPr="004979FB" w:rsidRDefault="004979FB" w:rsidP="004979FB">
      <w:pPr>
        <w:pBdr>
          <w:top w:val="single" w:sz="4" w:space="1" w:color="auto"/>
        </w:pBdr>
        <w:spacing w:after="0" w:line="240" w:lineRule="auto"/>
        <w:jc w:val="both"/>
        <w:rPr>
          <w:rFonts w:ascii="Times New Roman" w:eastAsia="Times New Roman" w:hAnsi="Times New Roman"/>
          <w:sz w:val="2"/>
          <w:szCs w:val="2"/>
          <w:lang w:eastAsia="ru-RU"/>
        </w:rPr>
      </w:pPr>
    </w:p>
    <w:p w:rsidR="004979FB" w:rsidRPr="004979FB" w:rsidRDefault="004979FB" w:rsidP="004979FB">
      <w:pPr>
        <w:spacing w:after="0" w:line="240" w:lineRule="auto"/>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 xml:space="preserve">Настоящим уведомлением я  </w:t>
      </w:r>
    </w:p>
    <w:p w:rsidR="004979FB" w:rsidRPr="004979FB" w:rsidRDefault="004979FB" w:rsidP="004979FB">
      <w:pPr>
        <w:pBdr>
          <w:top w:val="single" w:sz="4" w:space="1" w:color="auto"/>
        </w:pBdr>
        <w:spacing w:after="0" w:line="240" w:lineRule="auto"/>
        <w:ind w:left="3011"/>
        <w:jc w:val="both"/>
        <w:rPr>
          <w:rFonts w:ascii="Times New Roman" w:eastAsia="Times New Roman" w:hAnsi="Times New Roman"/>
          <w:sz w:val="2"/>
          <w:szCs w:val="2"/>
          <w:lang w:eastAsia="ru-RU"/>
        </w:rPr>
      </w:pPr>
    </w:p>
    <w:p w:rsidR="004979FB" w:rsidRPr="004979FB" w:rsidRDefault="004979FB" w:rsidP="004979FB">
      <w:pPr>
        <w:spacing w:after="0" w:line="240" w:lineRule="auto"/>
        <w:jc w:val="both"/>
        <w:rPr>
          <w:rFonts w:ascii="Times New Roman" w:eastAsia="Times New Roman" w:hAnsi="Times New Roman"/>
          <w:sz w:val="24"/>
          <w:szCs w:val="24"/>
          <w:lang w:eastAsia="ru-RU"/>
        </w:rPr>
      </w:pPr>
    </w:p>
    <w:p w:rsidR="004979FB" w:rsidRPr="004979FB" w:rsidRDefault="004979FB" w:rsidP="004979FB">
      <w:pPr>
        <w:pBdr>
          <w:top w:val="single" w:sz="4" w:space="1" w:color="auto"/>
        </w:pBd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(фамилия, имя, отчество (при наличии)</w:t>
      </w:r>
    </w:p>
    <w:p w:rsidR="004979FB" w:rsidRDefault="004979FB" w:rsidP="004979FB">
      <w:pPr>
        <w:spacing w:after="0" w:line="240" w:lineRule="auto"/>
        <w:jc w:val="both"/>
        <w:rPr>
          <w:rFonts w:ascii="Times New Roman" w:eastAsia="Times New Roman" w:hAnsi="Times New Roman"/>
          <w:sz w:val="24"/>
          <w:szCs w:val="24"/>
          <w:lang w:eastAsia="ru-RU"/>
        </w:rPr>
      </w:pPr>
    </w:p>
    <w:p w:rsidR="004979FB" w:rsidRDefault="004979FB" w:rsidP="004979FB">
      <w:pPr>
        <w:spacing w:after="0" w:line="240" w:lineRule="auto"/>
        <w:jc w:val="both"/>
        <w:rPr>
          <w:rFonts w:ascii="Times New Roman" w:eastAsia="Times New Roman" w:hAnsi="Times New Roman"/>
          <w:sz w:val="24"/>
          <w:szCs w:val="24"/>
          <w:lang w:eastAsia="ru-RU"/>
        </w:rPr>
      </w:pPr>
      <w:r w:rsidRPr="004979FB">
        <w:rPr>
          <w:rFonts w:ascii="Times New Roman" w:eastAsia="Times New Roman" w:hAnsi="Times New Roman"/>
          <w:sz w:val="24"/>
          <w:szCs w:val="24"/>
          <w:lang w:eastAsia="ru-RU"/>
        </w:rPr>
        <w:t>даю согласие на обработку персональных данных (в случае если застройщиком является физическое лицо).</w:t>
      </w:r>
    </w:p>
    <w:p w:rsidR="00461B06" w:rsidRPr="004979FB" w:rsidRDefault="00461B06" w:rsidP="004979FB">
      <w:pPr>
        <w:spacing w:after="0" w:line="240" w:lineRule="auto"/>
        <w:jc w:val="both"/>
        <w:rPr>
          <w:rFonts w:ascii="Times New Roman" w:eastAsia="Times New Roman" w:hAnsi="Times New Roman"/>
          <w:sz w:val="24"/>
          <w:szCs w:val="24"/>
          <w:lang w:eastAsia="ru-RU"/>
        </w:rPr>
      </w:pPr>
    </w:p>
    <w:tbl>
      <w:tblPr>
        <w:tblW w:w="9616" w:type="dxa"/>
        <w:tblLayout w:type="fixed"/>
        <w:tblCellMar>
          <w:left w:w="28" w:type="dxa"/>
          <w:right w:w="28" w:type="dxa"/>
        </w:tblCellMar>
        <w:tblLook w:val="0000" w:firstRow="0" w:lastRow="0" w:firstColumn="0" w:lastColumn="0" w:noHBand="0" w:noVBand="0"/>
      </w:tblPr>
      <w:tblGrid>
        <w:gridCol w:w="3824"/>
        <w:gridCol w:w="213"/>
        <w:gridCol w:w="1647"/>
        <w:gridCol w:w="213"/>
        <w:gridCol w:w="3719"/>
      </w:tblGrid>
      <w:tr w:rsidR="004979FB" w:rsidRPr="004979FB" w:rsidTr="004979FB">
        <w:trPr>
          <w:trHeight w:val="339"/>
        </w:trPr>
        <w:tc>
          <w:tcPr>
            <w:tcW w:w="3824" w:type="dxa"/>
            <w:tcBorders>
              <w:bottom w:val="single" w:sz="4" w:space="0" w:color="auto"/>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213" w:type="dxa"/>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1647" w:type="dxa"/>
            <w:tcBorders>
              <w:bottom w:val="single" w:sz="4" w:space="0" w:color="auto"/>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213" w:type="dxa"/>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c>
          <w:tcPr>
            <w:tcW w:w="3719" w:type="dxa"/>
            <w:tcBorders>
              <w:bottom w:val="single" w:sz="4" w:space="0" w:color="auto"/>
            </w:tcBorders>
            <w:vAlign w:val="bottom"/>
          </w:tcPr>
          <w:p w:rsidR="004979FB" w:rsidRPr="004979FB" w:rsidRDefault="004979FB" w:rsidP="004979FB">
            <w:pPr>
              <w:spacing w:after="0" w:line="240" w:lineRule="auto"/>
              <w:jc w:val="center"/>
              <w:rPr>
                <w:rFonts w:ascii="Times New Roman" w:eastAsia="Times New Roman" w:hAnsi="Times New Roman"/>
                <w:sz w:val="24"/>
                <w:szCs w:val="24"/>
                <w:lang w:eastAsia="ru-RU"/>
              </w:rPr>
            </w:pPr>
          </w:p>
        </w:tc>
      </w:tr>
      <w:tr w:rsidR="004979FB" w:rsidRPr="004979FB" w:rsidTr="004979FB">
        <w:trPr>
          <w:trHeight w:val="865"/>
        </w:trPr>
        <w:tc>
          <w:tcPr>
            <w:tcW w:w="3824" w:type="dxa"/>
            <w:tcBorders>
              <w:top w:val="single" w:sz="4" w:space="0" w:color="auto"/>
            </w:tcBorders>
          </w:tcPr>
          <w:p w:rsidR="004979FB" w:rsidRPr="004979FB" w:rsidRDefault="004979FB" w:rsidP="004979FB">
            <w:pP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 xml:space="preserve">(должность, в случае, если застройщиком </w:t>
            </w:r>
            <w:r w:rsidRPr="004979FB">
              <w:rPr>
                <w:rFonts w:ascii="Times New Roman" w:eastAsia="Times New Roman" w:hAnsi="Times New Roman"/>
                <w:sz w:val="20"/>
                <w:szCs w:val="20"/>
                <w:lang w:eastAsia="ru-RU"/>
              </w:rPr>
              <w:br/>
              <w:t>или техническим заказчиком является юридическое лицо)</w:t>
            </w:r>
          </w:p>
        </w:tc>
        <w:tc>
          <w:tcPr>
            <w:tcW w:w="213" w:type="dxa"/>
          </w:tcPr>
          <w:p w:rsidR="004979FB" w:rsidRPr="004979FB" w:rsidRDefault="004979FB" w:rsidP="004979FB">
            <w:pPr>
              <w:spacing w:after="0" w:line="240" w:lineRule="auto"/>
              <w:jc w:val="center"/>
              <w:rPr>
                <w:rFonts w:ascii="Times New Roman" w:eastAsia="Times New Roman" w:hAnsi="Times New Roman"/>
                <w:sz w:val="20"/>
                <w:szCs w:val="20"/>
                <w:lang w:eastAsia="ru-RU"/>
              </w:rPr>
            </w:pPr>
          </w:p>
        </w:tc>
        <w:tc>
          <w:tcPr>
            <w:tcW w:w="1647" w:type="dxa"/>
            <w:tcBorders>
              <w:top w:val="single" w:sz="4" w:space="0" w:color="auto"/>
            </w:tcBorders>
          </w:tcPr>
          <w:p w:rsidR="004979FB" w:rsidRPr="004979FB" w:rsidRDefault="004979FB" w:rsidP="004979FB">
            <w:pP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(подпись)</w:t>
            </w:r>
          </w:p>
        </w:tc>
        <w:tc>
          <w:tcPr>
            <w:tcW w:w="213" w:type="dxa"/>
          </w:tcPr>
          <w:p w:rsidR="004979FB" w:rsidRPr="004979FB" w:rsidRDefault="004979FB" w:rsidP="004979FB">
            <w:pPr>
              <w:spacing w:after="0" w:line="240" w:lineRule="auto"/>
              <w:jc w:val="center"/>
              <w:rPr>
                <w:rFonts w:ascii="Times New Roman" w:eastAsia="Times New Roman" w:hAnsi="Times New Roman"/>
                <w:sz w:val="20"/>
                <w:szCs w:val="20"/>
                <w:lang w:eastAsia="ru-RU"/>
              </w:rPr>
            </w:pPr>
          </w:p>
        </w:tc>
        <w:tc>
          <w:tcPr>
            <w:tcW w:w="3719" w:type="dxa"/>
            <w:tcBorders>
              <w:top w:val="single" w:sz="4" w:space="0" w:color="auto"/>
            </w:tcBorders>
          </w:tcPr>
          <w:p w:rsidR="004979FB" w:rsidRPr="004979FB" w:rsidRDefault="004979FB" w:rsidP="004979FB">
            <w:pPr>
              <w:spacing w:after="0" w:line="240" w:lineRule="auto"/>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(расшифровка подписи)</w:t>
            </w:r>
          </w:p>
        </w:tc>
      </w:tr>
    </w:tbl>
    <w:p w:rsidR="00461B06" w:rsidRDefault="00461B06" w:rsidP="004979FB">
      <w:pPr>
        <w:spacing w:after="0" w:line="240" w:lineRule="auto"/>
        <w:ind w:right="7505"/>
        <w:jc w:val="center"/>
        <w:rPr>
          <w:rFonts w:ascii="Times New Roman" w:eastAsia="Times New Roman" w:hAnsi="Times New Roman"/>
          <w:sz w:val="20"/>
          <w:szCs w:val="20"/>
          <w:lang w:eastAsia="ru-RU"/>
        </w:rPr>
      </w:pPr>
    </w:p>
    <w:p w:rsidR="004979FB" w:rsidRPr="004979FB" w:rsidRDefault="004979FB" w:rsidP="004979FB">
      <w:pPr>
        <w:spacing w:after="0" w:line="240" w:lineRule="auto"/>
        <w:ind w:right="7505"/>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М.П.</w:t>
      </w:r>
    </w:p>
    <w:p w:rsidR="004979FB" w:rsidRPr="004979FB" w:rsidRDefault="004979FB" w:rsidP="004979FB">
      <w:pPr>
        <w:spacing w:after="0" w:line="240" w:lineRule="auto"/>
        <w:ind w:right="7505"/>
        <w:jc w:val="center"/>
        <w:rPr>
          <w:rFonts w:ascii="Times New Roman" w:eastAsia="Times New Roman" w:hAnsi="Times New Roman"/>
          <w:sz w:val="20"/>
          <w:szCs w:val="20"/>
          <w:lang w:eastAsia="ru-RU"/>
        </w:rPr>
      </w:pPr>
      <w:r w:rsidRPr="004979FB">
        <w:rPr>
          <w:rFonts w:ascii="Times New Roman" w:eastAsia="Times New Roman" w:hAnsi="Times New Roman"/>
          <w:sz w:val="20"/>
          <w:szCs w:val="20"/>
          <w:lang w:eastAsia="ru-RU"/>
        </w:rPr>
        <w:t>(при наличии)</w:t>
      </w:r>
    </w:p>
    <w:p w:rsidR="00730CAC" w:rsidRPr="00173DAD" w:rsidRDefault="00730CAC" w:rsidP="004979FB">
      <w:pPr>
        <w:spacing w:after="0" w:line="240" w:lineRule="auto"/>
        <w:ind w:firstLine="708"/>
        <w:jc w:val="both"/>
        <w:rPr>
          <w:rFonts w:ascii="Times New Roman" w:hAnsi="Times New Roman"/>
          <w:sz w:val="24"/>
          <w:szCs w:val="24"/>
        </w:rPr>
      </w:pPr>
    </w:p>
    <w:p w:rsidR="00730CAC" w:rsidRPr="00173DAD" w:rsidRDefault="00730CAC" w:rsidP="00214672">
      <w:pPr>
        <w:spacing w:after="0" w:line="240" w:lineRule="auto"/>
        <w:jc w:val="both"/>
        <w:rPr>
          <w:rFonts w:ascii="Times New Roman" w:hAnsi="Times New Roman"/>
          <w:sz w:val="24"/>
          <w:szCs w:val="24"/>
        </w:rPr>
      </w:pPr>
    </w:p>
    <w:sectPr w:rsidR="00730CAC" w:rsidRPr="00173D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22" w:rsidRDefault="00157022" w:rsidP="00C06558">
      <w:pPr>
        <w:spacing w:after="0" w:line="240" w:lineRule="auto"/>
      </w:pPr>
      <w:r>
        <w:separator/>
      </w:r>
    </w:p>
  </w:endnote>
  <w:endnote w:type="continuationSeparator" w:id="0">
    <w:p w:rsidR="00157022" w:rsidRDefault="00157022" w:rsidP="00C0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22" w:rsidRDefault="00157022" w:rsidP="00C06558">
      <w:pPr>
        <w:spacing w:after="0" w:line="240" w:lineRule="auto"/>
      </w:pPr>
      <w:r>
        <w:separator/>
      </w:r>
    </w:p>
  </w:footnote>
  <w:footnote w:type="continuationSeparator" w:id="0">
    <w:p w:rsidR="00157022" w:rsidRDefault="00157022" w:rsidP="00C06558">
      <w:pPr>
        <w:spacing w:after="0" w:line="240" w:lineRule="auto"/>
      </w:pPr>
      <w:r>
        <w:continuationSeparator/>
      </w:r>
    </w:p>
  </w:footnote>
  <w:footnote w:id="1">
    <w:p w:rsidR="004979FB" w:rsidRPr="00E75D8A" w:rsidRDefault="004979FB" w:rsidP="00C06558">
      <w:pPr>
        <w:pStyle w:val="a5"/>
        <w:jc w:val="both"/>
        <w:rPr>
          <w:sz w:val="16"/>
          <w:szCs w:val="16"/>
        </w:rPr>
      </w:pPr>
      <w:r w:rsidRPr="00FA4063">
        <w:rPr>
          <w:rStyle w:val="a7"/>
          <w:sz w:val="16"/>
          <w:szCs w:val="16"/>
        </w:rPr>
        <w:footnoteRef/>
      </w:r>
      <w:r w:rsidRPr="00FA4063">
        <w:rPr>
          <w:sz w:val="16"/>
          <w:szCs w:val="16"/>
        </w:rPr>
        <w:t xml:space="preserve"> предоставление муниципальной услуги </w:t>
      </w:r>
      <w:r w:rsidRPr="00BD7C39">
        <w:rPr>
          <w:sz w:val="16"/>
          <w:szCs w:val="16"/>
        </w:rPr>
        <w:t>«Выдача уведомления о планируемом сносе объекта капитального строительства, о завершении сноса объекта капитального строительства»</w:t>
      </w:r>
      <w:r w:rsidRPr="00FA4063">
        <w:rPr>
          <w:sz w:val="16"/>
          <w:szCs w:val="16"/>
        </w:rPr>
        <w:t xml:space="preserve"> осуществляется в электронной форме при наличии регистрации заявителя на Едином портале</w:t>
      </w:r>
    </w:p>
    <w:p w:rsidR="004979FB" w:rsidRDefault="004979FB" w:rsidP="00C06558">
      <w:pPr>
        <w:pStyle w:val="a5"/>
        <w:jc w:val="both"/>
      </w:pPr>
    </w:p>
  </w:footnote>
  <w:footnote w:id="2">
    <w:p w:rsidR="004979FB" w:rsidRDefault="004979FB" w:rsidP="00214672">
      <w:pPr>
        <w:pStyle w:val="a5"/>
      </w:pPr>
      <w:r>
        <w:rPr>
          <w:rStyle w:val="a7"/>
        </w:rPr>
        <w:footnoteRef/>
      </w:r>
      <w:r>
        <w:t xml:space="preserve"> При наличии технической возможности на Едином портале</w:t>
      </w:r>
    </w:p>
  </w:footnote>
  <w:footnote w:id="3">
    <w:p w:rsidR="004979FB" w:rsidRDefault="004979FB" w:rsidP="003E261D">
      <w:pPr>
        <w:pStyle w:val="a5"/>
        <w:jc w:val="both"/>
      </w:pPr>
      <w:r>
        <w:rPr>
          <w:rStyle w:val="a7"/>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44D3D"/>
    <w:rsid w:val="000C0C93"/>
    <w:rsid w:val="001069F7"/>
    <w:rsid w:val="00157022"/>
    <w:rsid w:val="0016021C"/>
    <w:rsid w:val="00173DAD"/>
    <w:rsid w:val="00203F31"/>
    <w:rsid w:val="00214672"/>
    <w:rsid w:val="002D45B6"/>
    <w:rsid w:val="002D48DB"/>
    <w:rsid w:val="00342376"/>
    <w:rsid w:val="00363EE4"/>
    <w:rsid w:val="00395C75"/>
    <w:rsid w:val="003E01B5"/>
    <w:rsid w:val="003E261D"/>
    <w:rsid w:val="00461B06"/>
    <w:rsid w:val="004979FB"/>
    <w:rsid w:val="004B68CF"/>
    <w:rsid w:val="00531B29"/>
    <w:rsid w:val="00545F27"/>
    <w:rsid w:val="005B4D86"/>
    <w:rsid w:val="005B52A2"/>
    <w:rsid w:val="005F0040"/>
    <w:rsid w:val="00713766"/>
    <w:rsid w:val="00730CAC"/>
    <w:rsid w:val="00806AA1"/>
    <w:rsid w:val="008208A4"/>
    <w:rsid w:val="00893438"/>
    <w:rsid w:val="00A54317"/>
    <w:rsid w:val="00A61365"/>
    <w:rsid w:val="00AD0067"/>
    <w:rsid w:val="00B0639A"/>
    <w:rsid w:val="00B115B3"/>
    <w:rsid w:val="00B6467C"/>
    <w:rsid w:val="00B76100"/>
    <w:rsid w:val="00C06558"/>
    <w:rsid w:val="00C9392E"/>
    <w:rsid w:val="00CA12DD"/>
    <w:rsid w:val="00CE6AF4"/>
    <w:rsid w:val="00CE794D"/>
    <w:rsid w:val="00CF6C9E"/>
    <w:rsid w:val="00D334F1"/>
    <w:rsid w:val="00D574B2"/>
    <w:rsid w:val="00E20A83"/>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389F"/>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formattext">
    <w:name w:val="formattext"/>
    <w:basedOn w:val="a"/>
    <w:rsid w:val="00395C7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rsid w:val="00C06558"/>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C06558"/>
    <w:rPr>
      <w:rFonts w:ascii="Times New Roman" w:eastAsia="Times New Roman" w:hAnsi="Times New Roman" w:cs="Times New Roman"/>
      <w:sz w:val="20"/>
      <w:szCs w:val="20"/>
      <w:lang w:eastAsia="ru-RU"/>
    </w:rPr>
  </w:style>
  <w:style w:type="character" w:styleId="a7">
    <w:name w:val="footnote reference"/>
    <w:rsid w:val="00C06558"/>
    <w:rPr>
      <w:vertAlign w:val="superscript"/>
    </w:rPr>
  </w:style>
  <w:style w:type="paragraph" w:styleId="a8">
    <w:name w:val="Balloon Text"/>
    <w:basedOn w:val="a"/>
    <w:link w:val="a9"/>
    <w:uiPriority w:val="99"/>
    <w:semiHidden/>
    <w:unhideWhenUsed/>
    <w:rsid w:val="00AD00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00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9526991C1F9A34D1583EB2597E664AE05F850A9B058BFC66BCC57B39731C2DD9361E6FEF7BBEF26PFC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9383</Words>
  <Characters>53485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2022-02-09T05:01:00Z</cp:lastPrinted>
  <dcterms:created xsi:type="dcterms:W3CDTF">2020-12-23T06:21:00Z</dcterms:created>
  <dcterms:modified xsi:type="dcterms:W3CDTF">2022-02-09T05:01:00Z</dcterms:modified>
</cp:coreProperties>
</file>